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351" w:rsidRDefault="00BB6BAA" w:rsidP="00A106D5">
      <w:pPr>
        <w:pStyle w:val="Heading1"/>
        <w:rPr>
          <w:sz w:val="28"/>
          <w:szCs w:val="28"/>
          <w:u w:val="none"/>
          <w:lang w:val="fr-FR"/>
        </w:rPr>
      </w:pPr>
      <w:r w:rsidRPr="00A106D5">
        <w:rPr>
          <w:b w:val="0"/>
          <w:bCs/>
          <w:noProof/>
          <w:kern w:val="1"/>
          <w:sz w:val="28"/>
          <w:szCs w:val="28"/>
          <w:lang w:val="en-CA" w:eastAsia="en-CA"/>
        </w:rPr>
        <w:drawing>
          <wp:anchor distT="152400" distB="152400" distL="152400" distR="152400" simplePos="0" relativeHeight="251662336" behindDoc="0" locked="0" layoutInCell="1" allowOverlap="1" wp14:anchorId="4D766A6C" wp14:editId="52DD830E">
            <wp:simplePos x="0" y="0"/>
            <wp:positionH relativeFrom="page">
              <wp:posOffset>628650</wp:posOffset>
            </wp:positionH>
            <wp:positionV relativeFrom="page">
              <wp:posOffset>276225</wp:posOffset>
            </wp:positionV>
            <wp:extent cx="1447800" cy="1428750"/>
            <wp:effectExtent l="0" t="0" r="0" b="0"/>
            <wp:wrapThrough wrapText="bothSides" distL="152400" distR="152400">
              <wp:wrapPolygon edited="1">
                <wp:start x="3333" y="24"/>
                <wp:lineTo x="3333" y="3789"/>
                <wp:lineTo x="3523" y="3860"/>
                <wp:lineTo x="3691" y="4076"/>
                <wp:lineTo x="3227" y="4508"/>
                <wp:lineTo x="3101" y="4916"/>
                <wp:lineTo x="3270" y="5251"/>
                <wp:lineTo x="3459" y="5371"/>
                <wp:lineTo x="3776" y="5299"/>
                <wp:lineTo x="4071" y="4892"/>
                <wp:lineTo x="4240" y="4484"/>
                <wp:lineTo x="4556" y="4748"/>
                <wp:lineTo x="4366" y="5251"/>
                <wp:lineTo x="3881" y="5851"/>
                <wp:lineTo x="3565" y="5995"/>
                <wp:lineTo x="3143" y="5947"/>
                <wp:lineTo x="2742" y="5587"/>
                <wp:lineTo x="2595" y="5251"/>
                <wp:lineTo x="2637" y="4700"/>
                <wp:lineTo x="2974" y="4148"/>
                <wp:lineTo x="3333" y="3789"/>
                <wp:lineTo x="3333" y="24"/>
                <wp:lineTo x="4113" y="24"/>
                <wp:lineTo x="4113" y="2901"/>
                <wp:lineTo x="4282" y="2997"/>
                <wp:lineTo x="4915" y="3860"/>
                <wp:lineTo x="5505" y="3309"/>
                <wp:lineTo x="5632" y="3357"/>
                <wp:lineTo x="5843" y="3645"/>
                <wp:lineTo x="5822" y="3765"/>
                <wp:lineTo x="4809" y="4700"/>
                <wp:lineTo x="4683" y="4652"/>
                <wp:lineTo x="3755" y="3357"/>
                <wp:lineTo x="3776" y="3213"/>
                <wp:lineTo x="4113" y="2901"/>
                <wp:lineTo x="4113" y="24"/>
                <wp:lineTo x="6623" y="24"/>
                <wp:lineTo x="6623" y="1055"/>
                <wp:lineTo x="6750" y="1103"/>
                <wp:lineTo x="7298" y="2278"/>
                <wp:lineTo x="7277" y="2662"/>
                <wp:lineTo x="6961" y="3021"/>
                <wp:lineTo x="6349" y="3357"/>
                <wp:lineTo x="5948" y="3333"/>
                <wp:lineTo x="5695" y="2997"/>
                <wp:lineTo x="5231" y="1942"/>
                <wp:lineTo x="5611" y="1678"/>
                <wp:lineTo x="5738" y="1702"/>
                <wp:lineTo x="6202" y="2686"/>
                <wp:lineTo x="6518" y="2686"/>
                <wp:lineTo x="6687" y="2518"/>
                <wp:lineTo x="6623" y="2182"/>
                <wp:lineTo x="6244" y="1343"/>
                <wp:lineTo x="6623" y="1055"/>
                <wp:lineTo x="6623" y="24"/>
                <wp:lineTo x="8121" y="24"/>
                <wp:lineTo x="8121" y="480"/>
                <wp:lineTo x="8248" y="505"/>
                <wp:lineTo x="8248" y="1631"/>
                <wp:lineTo x="7973" y="1654"/>
                <wp:lineTo x="8079" y="1990"/>
                <wp:lineTo x="8332" y="1870"/>
                <wp:lineTo x="8311" y="1654"/>
                <wp:lineTo x="8248" y="1631"/>
                <wp:lineTo x="8248" y="505"/>
                <wp:lineTo x="8480" y="551"/>
                <wp:lineTo x="8648" y="839"/>
                <wp:lineTo x="8585" y="1175"/>
                <wp:lineTo x="8543" y="1247"/>
                <wp:lineTo x="8796" y="1367"/>
                <wp:lineTo x="8923" y="1631"/>
                <wp:lineTo x="8880" y="2014"/>
                <wp:lineTo x="8585" y="2278"/>
                <wp:lineTo x="7636" y="2566"/>
                <wp:lineTo x="7172" y="815"/>
                <wp:lineTo x="8037" y="509"/>
                <wp:lineTo x="8037" y="1007"/>
                <wp:lineTo x="7805" y="1031"/>
                <wp:lineTo x="7910" y="1319"/>
                <wp:lineTo x="8121" y="1175"/>
                <wp:lineTo x="8079" y="1007"/>
                <wp:lineTo x="8037" y="1007"/>
                <wp:lineTo x="8037" y="509"/>
                <wp:lineTo x="8121" y="480"/>
                <wp:lineTo x="8121" y="24"/>
                <wp:lineTo x="10230" y="24"/>
                <wp:lineTo x="10378" y="31"/>
                <wp:lineTo x="10821" y="599"/>
                <wp:lineTo x="10378" y="599"/>
                <wp:lineTo x="10399" y="1319"/>
                <wp:lineTo x="10927" y="1271"/>
                <wp:lineTo x="11053" y="1055"/>
                <wp:lineTo x="10990" y="695"/>
                <wp:lineTo x="10821" y="599"/>
                <wp:lineTo x="10378" y="31"/>
                <wp:lineTo x="11138" y="72"/>
                <wp:lineTo x="11454" y="336"/>
                <wp:lineTo x="11623" y="791"/>
                <wp:lineTo x="11559" y="1343"/>
                <wp:lineTo x="11348" y="1678"/>
                <wp:lineTo x="10990" y="1870"/>
                <wp:lineTo x="10568" y="1878"/>
                <wp:lineTo x="10568" y="2518"/>
                <wp:lineTo x="12045" y="2566"/>
                <wp:lineTo x="13479" y="2901"/>
                <wp:lineTo x="14766" y="3477"/>
                <wp:lineTo x="15926" y="4268"/>
                <wp:lineTo x="16917" y="5203"/>
                <wp:lineTo x="17782" y="6306"/>
                <wp:lineTo x="18499" y="7601"/>
                <wp:lineTo x="19005" y="8920"/>
                <wp:lineTo x="19343" y="10407"/>
                <wp:lineTo x="19448" y="11366"/>
                <wp:lineTo x="19406" y="13212"/>
                <wp:lineTo x="19385" y="13380"/>
                <wp:lineTo x="19976" y="13428"/>
                <wp:lineTo x="19997" y="14147"/>
                <wp:lineTo x="21579" y="14195"/>
                <wp:lineTo x="20566" y="16521"/>
                <wp:lineTo x="21579" y="18799"/>
                <wp:lineTo x="16938" y="18847"/>
                <wp:lineTo x="16179" y="19638"/>
                <wp:lineTo x="15061" y="20453"/>
                <wp:lineTo x="13816" y="21077"/>
                <wp:lineTo x="12635" y="21436"/>
                <wp:lineTo x="11644" y="21580"/>
                <wp:lineTo x="10041" y="21532"/>
                <wp:lineTo x="8648" y="21197"/>
                <wp:lineTo x="7362" y="20621"/>
                <wp:lineTo x="6265" y="19878"/>
                <wp:lineTo x="5210" y="18895"/>
                <wp:lineTo x="5147" y="18799"/>
                <wp:lineTo x="548" y="18751"/>
                <wp:lineTo x="1561" y="16449"/>
                <wp:lineTo x="548" y="14147"/>
                <wp:lineTo x="2152" y="14147"/>
                <wp:lineTo x="2152" y="13380"/>
                <wp:lineTo x="2763" y="13332"/>
                <wp:lineTo x="2679" y="12517"/>
                <wp:lineTo x="2742" y="10790"/>
                <wp:lineTo x="3038" y="9256"/>
                <wp:lineTo x="3523" y="7865"/>
                <wp:lineTo x="4198" y="6570"/>
                <wp:lineTo x="5105" y="5323"/>
                <wp:lineTo x="6138" y="4316"/>
                <wp:lineTo x="7362" y="3477"/>
                <wp:lineTo x="8648" y="2901"/>
                <wp:lineTo x="10083" y="2566"/>
                <wp:lineTo x="10568" y="2518"/>
                <wp:lineTo x="10568" y="1878"/>
                <wp:lineTo x="9830" y="1894"/>
                <wp:lineTo x="9788" y="72"/>
                <wp:lineTo x="10230" y="24"/>
                <wp:lineTo x="12635" y="24"/>
                <wp:lineTo x="12635" y="144"/>
                <wp:lineTo x="12952" y="190"/>
                <wp:lineTo x="12952" y="743"/>
                <wp:lineTo x="12656" y="767"/>
                <wp:lineTo x="12509" y="1055"/>
                <wp:lineTo x="12551" y="1367"/>
                <wp:lineTo x="12783" y="1535"/>
                <wp:lineTo x="13163" y="1511"/>
                <wp:lineTo x="13310" y="1247"/>
                <wp:lineTo x="13268" y="911"/>
                <wp:lineTo x="13057" y="743"/>
                <wp:lineTo x="12952" y="743"/>
                <wp:lineTo x="12952" y="190"/>
                <wp:lineTo x="13289" y="240"/>
                <wp:lineTo x="13732" y="528"/>
                <wp:lineTo x="13901" y="935"/>
                <wp:lineTo x="13838" y="1559"/>
                <wp:lineTo x="13648" y="1918"/>
                <wp:lineTo x="13310" y="2110"/>
                <wp:lineTo x="12698" y="2086"/>
                <wp:lineTo x="12192" y="1846"/>
                <wp:lineTo x="11960" y="1511"/>
                <wp:lineTo x="11960" y="791"/>
                <wp:lineTo x="12171" y="384"/>
                <wp:lineTo x="12509" y="168"/>
                <wp:lineTo x="12635" y="144"/>
                <wp:lineTo x="12635" y="24"/>
                <wp:lineTo x="14534" y="24"/>
                <wp:lineTo x="14534" y="623"/>
                <wp:lineTo x="14934" y="830"/>
                <wp:lineTo x="14934" y="1295"/>
                <wp:lineTo x="14871" y="1319"/>
                <wp:lineTo x="14787" y="1607"/>
                <wp:lineTo x="15293" y="1774"/>
                <wp:lineTo x="15356" y="1702"/>
                <wp:lineTo x="15314" y="1487"/>
                <wp:lineTo x="14934" y="1295"/>
                <wp:lineTo x="14934" y="830"/>
                <wp:lineTo x="15736" y="1247"/>
                <wp:lineTo x="15926" y="1511"/>
                <wp:lineTo x="15905" y="1918"/>
                <wp:lineTo x="15715" y="2158"/>
                <wp:lineTo x="15462" y="2206"/>
                <wp:lineTo x="15588" y="2757"/>
                <wp:lineTo x="15567" y="3165"/>
                <wp:lineTo x="14998" y="2877"/>
                <wp:lineTo x="14934" y="2134"/>
                <wp:lineTo x="14618" y="2014"/>
                <wp:lineTo x="14407" y="2566"/>
                <wp:lineTo x="13880" y="2326"/>
                <wp:lineTo x="14534" y="623"/>
                <wp:lineTo x="14534" y="24"/>
                <wp:lineTo x="16432" y="24"/>
                <wp:lineTo x="16432" y="1631"/>
                <wp:lineTo x="16917" y="1966"/>
                <wp:lineTo x="16791" y="2997"/>
                <wp:lineTo x="17508" y="2518"/>
                <wp:lineTo x="17698" y="2590"/>
                <wp:lineTo x="18014" y="2901"/>
                <wp:lineTo x="16390" y="3884"/>
                <wp:lineTo x="16137" y="3669"/>
                <wp:lineTo x="16432" y="1631"/>
                <wp:lineTo x="16432" y="24"/>
                <wp:lineTo x="18394" y="24"/>
                <wp:lineTo x="18394" y="3405"/>
                <wp:lineTo x="18563" y="3477"/>
                <wp:lineTo x="18795" y="3789"/>
                <wp:lineTo x="18288" y="5707"/>
                <wp:lineTo x="18120" y="5611"/>
                <wp:lineTo x="17824" y="5275"/>
                <wp:lineTo x="17866" y="4939"/>
                <wp:lineTo x="17360" y="4364"/>
                <wp:lineTo x="17044" y="4412"/>
                <wp:lineTo x="16727" y="4052"/>
                <wp:lineTo x="16748" y="3932"/>
                <wp:lineTo x="18120" y="3492"/>
                <wp:lineTo x="18120" y="4124"/>
                <wp:lineTo x="17761" y="4196"/>
                <wp:lineTo x="18035" y="4508"/>
                <wp:lineTo x="18120" y="4124"/>
                <wp:lineTo x="18120" y="3492"/>
                <wp:lineTo x="18394" y="3405"/>
                <wp:lineTo x="18394" y="24"/>
                <wp:lineTo x="19596" y="24"/>
                <wp:lineTo x="19596" y="4844"/>
                <wp:lineTo x="19828" y="5131"/>
                <wp:lineTo x="19913" y="5395"/>
                <wp:lineTo x="19005" y="6066"/>
                <wp:lineTo x="19427" y="6930"/>
                <wp:lineTo x="19048" y="7169"/>
                <wp:lineTo x="18288" y="5923"/>
                <wp:lineTo x="18330" y="5779"/>
                <wp:lineTo x="19596" y="4844"/>
                <wp:lineTo x="19596" y="24"/>
                <wp:lineTo x="3333" y="24"/>
              </wp:wrapPolygon>
            </wp:wrapThrough>
            <wp:docPr id="1073741825" name="officeArt object" descr="Voyageurs colour dark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Voyageurs colour dark.png" descr="Voyageurs colour dark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785" cy="143564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106D5" w:rsidRPr="00A106D5">
        <w:rPr>
          <w:sz w:val="28"/>
          <w:szCs w:val="28"/>
          <w:u w:val="none"/>
          <w:lang w:val="fr-FR"/>
        </w:rPr>
        <w:t>AVENTURE AU QUÉBEC ET EN TERRE-NEUVE</w:t>
      </w:r>
    </w:p>
    <w:p w:rsidR="00A106D5" w:rsidRDefault="00A106D5" w:rsidP="00A106D5">
      <w:pPr>
        <w:rPr>
          <w:lang w:val="fr-FR" w:eastAsia="fr-FR"/>
        </w:rPr>
      </w:pPr>
    </w:p>
    <w:p w:rsidR="00A106D5" w:rsidRDefault="00A106D5" w:rsidP="00A106D5">
      <w:pPr>
        <w:jc w:val="center"/>
        <w:rPr>
          <w:b/>
          <w:sz w:val="28"/>
          <w:szCs w:val="28"/>
          <w:lang w:val="fr-FR" w:eastAsia="fr-FR"/>
        </w:rPr>
      </w:pPr>
      <w:r w:rsidRPr="00A106D5">
        <w:rPr>
          <w:b/>
          <w:sz w:val="28"/>
          <w:szCs w:val="28"/>
          <w:lang w:val="fr-FR" w:eastAsia="fr-FR"/>
        </w:rPr>
        <w:t>CROISIÈRE WINDSTAR</w:t>
      </w:r>
    </w:p>
    <w:p w:rsidR="00A106D5" w:rsidRDefault="00A106D5" w:rsidP="00A106D5">
      <w:pPr>
        <w:jc w:val="center"/>
        <w:rPr>
          <w:b/>
          <w:sz w:val="28"/>
          <w:szCs w:val="28"/>
          <w:lang w:val="fr-FR" w:eastAsia="fr-FR"/>
        </w:rPr>
      </w:pPr>
      <w:r>
        <w:rPr>
          <w:b/>
          <w:sz w:val="28"/>
          <w:szCs w:val="28"/>
          <w:lang w:val="fr-FR" w:eastAsia="fr-FR"/>
        </w:rPr>
        <w:t>25 SEPT. – 9OCT 2026</w:t>
      </w:r>
    </w:p>
    <w:p w:rsidR="00A106D5" w:rsidRDefault="00A106D5" w:rsidP="00A106D5">
      <w:pPr>
        <w:jc w:val="center"/>
        <w:rPr>
          <w:b/>
          <w:sz w:val="28"/>
          <w:szCs w:val="28"/>
          <w:lang w:val="fr-FR" w:eastAsia="fr-FR"/>
        </w:rPr>
      </w:pPr>
    </w:p>
    <w:p w:rsidR="00A106D5" w:rsidRDefault="00A106D5" w:rsidP="00A106D5">
      <w:pPr>
        <w:jc w:val="center"/>
        <w:rPr>
          <w:b/>
          <w:sz w:val="28"/>
          <w:szCs w:val="28"/>
          <w:lang w:val="fr-FR" w:eastAsia="fr-FR"/>
        </w:rPr>
      </w:pPr>
      <w:r>
        <w:rPr>
          <w:b/>
          <w:sz w:val="28"/>
          <w:szCs w:val="28"/>
          <w:lang w:val="fr-FR" w:eastAsia="fr-FR"/>
        </w:rPr>
        <w:t>SÉANCE D’INFORMATION AVEC CHRIS LATREMOILLE DE VOYAGES UNIGLOBE</w:t>
      </w:r>
    </w:p>
    <w:p w:rsidR="00A106D5" w:rsidRDefault="00A106D5" w:rsidP="00A106D5">
      <w:pPr>
        <w:jc w:val="center"/>
        <w:rPr>
          <w:b/>
          <w:sz w:val="28"/>
          <w:szCs w:val="28"/>
          <w:lang w:val="fr-FR" w:eastAsia="fr-FR"/>
        </w:rPr>
      </w:pPr>
    </w:p>
    <w:p w:rsidR="00A106D5" w:rsidRDefault="00A106D5" w:rsidP="00A106D5">
      <w:pPr>
        <w:rPr>
          <w:rFonts w:ascii="Arial" w:hAnsi="Arial" w:cs="Arial"/>
          <w:b/>
          <w:lang w:val="fr-FR" w:eastAsia="fr-FR"/>
        </w:rPr>
      </w:pPr>
      <w:r>
        <w:rPr>
          <w:b/>
          <w:lang w:val="fr-FR" w:eastAsia="fr-FR"/>
        </w:rPr>
        <w:t>OÙ :</w:t>
      </w:r>
      <w:r>
        <w:rPr>
          <w:lang w:val="fr-FR" w:eastAsia="fr-FR"/>
        </w:rPr>
        <w:t xml:space="preserve"> </w:t>
      </w:r>
      <w:r>
        <w:rPr>
          <w:rFonts w:ascii="Arial" w:hAnsi="Arial" w:cs="Arial"/>
          <w:lang w:val="fr-FR" w:eastAsia="fr-FR"/>
        </w:rPr>
        <w:tab/>
      </w:r>
      <w:r w:rsidR="00817018">
        <w:rPr>
          <w:rFonts w:ascii="Arial" w:hAnsi="Arial" w:cs="Arial"/>
          <w:lang w:val="fr-FR" w:eastAsia="fr-FR"/>
        </w:rPr>
        <w:tab/>
      </w:r>
      <w:r w:rsidRPr="00817018">
        <w:rPr>
          <w:rFonts w:ascii="Arial" w:hAnsi="Arial" w:cs="Arial"/>
          <w:b/>
          <w:lang w:val="fr-FR" w:eastAsia="fr-FR"/>
        </w:rPr>
        <w:t xml:space="preserve">Centre communautaire Sarto </w:t>
      </w:r>
      <w:proofErr w:type="spellStart"/>
      <w:r w:rsidRPr="00817018">
        <w:rPr>
          <w:rFonts w:ascii="Arial" w:hAnsi="Arial" w:cs="Arial"/>
          <w:b/>
          <w:lang w:val="fr-FR" w:eastAsia="fr-FR"/>
        </w:rPr>
        <w:t>Desnoyers</w:t>
      </w:r>
      <w:proofErr w:type="spellEnd"/>
      <w:r w:rsidRPr="00817018">
        <w:rPr>
          <w:rFonts w:ascii="Arial" w:hAnsi="Arial" w:cs="Arial"/>
          <w:b/>
          <w:lang w:val="fr-FR" w:eastAsia="fr-FR"/>
        </w:rPr>
        <w:t>, 1335, Bord-du-lac, Dorval</w:t>
      </w:r>
    </w:p>
    <w:p w:rsidR="00817018" w:rsidRDefault="00817018" w:rsidP="00A106D5">
      <w:pPr>
        <w:rPr>
          <w:rFonts w:ascii="Arial" w:hAnsi="Arial" w:cs="Arial"/>
          <w:b/>
          <w:lang w:val="fr-FR" w:eastAsia="fr-FR"/>
        </w:rPr>
      </w:pPr>
    </w:p>
    <w:p w:rsidR="00817018" w:rsidRDefault="00817018" w:rsidP="00A106D5">
      <w:pPr>
        <w:rPr>
          <w:rFonts w:ascii="Arial" w:hAnsi="Arial" w:cs="Arial"/>
          <w:b/>
          <w:lang w:val="fr-FR" w:eastAsia="fr-FR"/>
        </w:rPr>
      </w:pPr>
      <w:r>
        <w:rPr>
          <w:rFonts w:ascii="Arial" w:hAnsi="Arial" w:cs="Arial"/>
          <w:b/>
          <w:lang w:val="fr-FR" w:eastAsia="fr-FR"/>
        </w:rPr>
        <w:t xml:space="preserve">DATE : </w:t>
      </w:r>
      <w:r>
        <w:rPr>
          <w:rFonts w:ascii="Arial" w:hAnsi="Arial" w:cs="Arial"/>
          <w:b/>
          <w:lang w:val="fr-FR" w:eastAsia="fr-FR"/>
        </w:rPr>
        <w:tab/>
        <w:t>jeudi, 8 janvier 2026</w:t>
      </w:r>
    </w:p>
    <w:p w:rsidR="00817018" w:rsidRDefault="00817018" w:rsidP="00A106D5">
      <w:pPr>
        <w:rPr>
          <w:rFonts w:ascii="Arial" w:hAnsi="Arial" w:cs="Arial"/>
          <w:b/>
          <w:lang w:val="fr-FR" w:eastAsia="fr-FR"/>
        </w:rPr>
      </w:pPr>
    </w:p>
    <w:p w:rsidR="00817018" w:rsidRDefault="00817018" w:rsidP="00A106D5">
      <w:pPr>
        <w:rPr>
          <w:rFonts w:ascii="Arial" w:hAnsi="Arial" w:cs="Arial"/>
          <w:b/>
          <w:lang w:val="fr-FR" w:eastAsia="fr-FR"/>
        </w:rPr>
      </w:pPr>
      <w:r>
        <w:rPr>
          <w:rFonts w:ascii="Arial" w:hAnsi="Arial" w:cs="Arial"/>
          <w:b/>
          <w:lang w:val="fr-FR" w:eastAsia="fr-FR"/>
        </w:rPr>
        <w:t>HEURE :</w:t>
      </w:r>
      <w:r>
        <w:rPr>
          <w:rFonts w:ascii="Arial" w:hAnsi="Arial" w:cs="Arial"/>
          <w:b/>
          <w:lang w:val="fr-FR" w:eastAsia="fr-FR"/>
        </w:rPr>
        <w:tab/>
        <w:t>10h</w:t>
      </w:r>
    </w:p>
    <w:p w:rsidR="00817018" w:rsidRDefault="00817018" w:rsidP="00A106D5">
      <w:pPr>
        <w:rPr>
          <w:rFonts w:ascii="Arial" w:hAnsi="Arial" w:cs="Arial"/>
          <w:b/>
          <w:lang w:val="fr-FR" w:eastAsia="fr-FR"/>
        </w:rPr>
      </w:pPr>
    </w:p>
    <w:p w:rsidR="00817018" w:rsidRDefault="00817018" w:rsidP="00A106D5">
      <w:pPr>
        <w:rPr>
          <w:rFonts w:ascii="Arial" w:hAnsi="Arial" w:cs="Arial"/>
          <w:lang w:val="fr-FR" w:eastAsia="fr-FR"/>
        </w:rPr>
      </w:pPr>
      <w:r>
        <w:rPr>
          <w:rFonts w:ascii="Arial" w:hAnsi="Arial" w:cs="Arial"/>
          <w:lang w:val="fr-FR" w:eastAsia="fr-FR"/>
        </w:rPr>
        <w:t xml:space="preserve">Nous vous invitons à une rencontre afin d’en apprendre plus au sujet de cette magnifique croisière. Vous aurez la chance de faire vos dépôts ; alors n’oubliez pas d’apporter vos chèques ou cartes de crédit. Pour plus d’information sur ce voyage, SVP </w:t>
      </w:r>
      <w:r w:rsidR="00A778B1">
        <w:rPr>
          <w:rFonts w:ascii="Arial" w:hAnsi="Arial" w:cs="Arial"/>
          <w:lang w:val="fr-FR" w:eastAsia="fr-FR"/>
        </w:rPr>
        <w:t xml:space="preserve">regardez les détails plus bas. Vous pouvez aussi consulter le </w:t>
      </w:r>
      <w:hyperlink r:id="rId9" w:history="1">
        <w:r w:rsidR="00A778B1" w:rsidRPr="00A778B1">
          <w:rPr>
            <w:rStyle w:val="Hyperlink"/>
            <w:rFonts w:ascii="Arial" w:hAnsi="Arial" w:cs="Arial"/>
            <w:lang w:val="fr-FR" w:eastAsia="fr-FR"/>
          </w:rPr>
          <w:t>site web</w:t>
        </w:r>
      </w:hyperlink>
      <w:r w:rsidR="00A778B1">
        <w:rPr>
          <w:rFonts w:ascii="Arial" w:hAnsi="Arial" w:cs="Arial"/>
          <w:lang w:val="fr-FR" w:eastAsia="fr-FR"/>
        </w:rPr>
        <w:t xml:space="preserve"> de </w:t>
      </w:r>
      <w:proofErr w:type="spellStart"/>
      <w:r w:rsidR="00A778B1">
        <w:rPr>
          <w:rFonts w:ascii="Arial" w:hAnsi="Arial" w:cs="Arial"/>
          <w:lang w:val="fr-FR" w:eastAsia="fr-FR"/>
        </w:rPr>
        <w:t>Windstar</w:t>
      </w:r>
      <w:proofErr w:type="spellEnd"/>
      <w:r w:rsidR="00A778B1">
        <w:rPr>
          <w:rFonts w:ascii="Arial" w:hAnsi="Arial" w:cs="Arial"/>
          <w:lang w:val="fr-FR" w:eastAsia="fr-FR"/>
        </w:rPr>
        <w:t>.</w:t>
      </w:r>
    </w:p>
    <w:p w:rsidR="00A778B1" w:rsidRDefault="00A778B1" w:rsidP="00A106D5">
      <w:pPr>
        <w:rPr>
          <w:rFonts w:ascii="Arial" w:hAnsi="Arial" w:cs="Arial"/>
          <w:lang w:val="fr-FR" w:eastAsia="fr-FR"/>
        </w:rPr>
      </w:pPr>
    </w:p>
    <w:p w:rsidR="00A778B1" w:rsidRPr="00A778B1" w:rsidRDefault="00A778B1" w:rsidP="00A778B1">
      <w:pPr>
        <w:rPr>
          <w:b/>
          <w:bCs/>
          <w:noProof/>
          <w:sz w:val="36"/>
          <w:szCs w:val="36"/>
        </w:rPr>
      </w:pPr>
      <w:r w:rsidRPr="00A778B1">
        <w:rPr>
          <w:b/>
          <w:bCs/>
          <w:noProof/>
          <w:sz w:val="36"/>
          <w:szCs w:val="36"/>
        </w:rPr>
        <w:t>****</w:t>
      </w:r>
      <w:r w:rsidRPr="00A778B1">
        <w:rPr>
          <w:bCs/>
          <w:noProof/>
          <w:sz w:val="36"/>
          <w:szCs w:val="36"/>
        </w:rPr>
        <w:t>WINDSTAR STAR PRIDE</w:t>
      </w:r>
      <w:r w:rsidRPr="00A778B1">
        <w:rPr>
          <w:b/>
          <w:bCs/>
          <w:noProof/>
          <w:sz w:val="36"/>
          <w:szCs w:val="36"/>
        </w:rPr>
        <w:t>****</w:t>
      </w:r>
    </w:p>
    <w:p w:rsidR="00A778B1" w:rsidRDefault="00A778B1" w:rsidP="00A778B1">
      <w:pPr>
        <w:ind w:left="1440"/>
      </w:pPr>
      <w:r>
        <w:rPr>
          <w:noProof/>
          <w:lang w:val="en-CA" w:eastAsia="en-CA"/>
        </w:rPr>
        <w:drawing>
          <wp:inline distT="0" distB="0" distL="0" distR="0" wp14:anchorId="6B9E2A0C" wp14:editId="2DC00306">
            <wp:extent cx="2466975" cy="2482394"/>
            <wp:effectExtent l="0" t="0" r="0" b="0"/>
            <wp:docPr id="17857126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71265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77252" cy="249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8B1" w:rsidRDefault="00A778B1" w:rsidP="00A778B1">
      <w:pPr>
        <w:ind w:left="1440"/>
      </w:pPr>
    </w:p>
    <w:p w:rsidR="00A778B1" w:rsidRDefault="00A778B1" w:rsidP="00A778B1">
      <w:pPr>
        <w:ind w:left="1440"/>
        <w:rPr>
          <w:lang w:val="fr-FR"/>
        </w:rPr>
      </w:pPr>
      <w:r>
        <w:rPr>
          <w:lang w:val="fr-FR"/>
        </w:rPr>
        <w:t xml:space="preserve">Toujours inclus, </w:t>
      </w:r>
      <w:r w:rsidRPr="0025617F">
        <w:rPr>
          <w:lang w:val="fr-FR"/>
        </w:rPr>
        <w:t xml:space="preserve">gratuit </w:t>
      </w:r>
    </w:p>
    <w:p w:rsidR="00A778B1" w:rsidRDefault="00A778B1" w:rsidP="00A778B1">
      <w:pPr>
        <w:ind w:left="1440"/>
        <w:rPr>
          <w:lang w:val="fr-FR"/>
        </w:rPr>
      </w:pPr>
      <w:r w:rsidRPr="0025617F">
        <w:rPr>
          <w:lang w:val="fr-FR"/>
        </w:rPr>
        <w:t>• Repas ouvert</w:t>
      </w:r>
      <w:r>
        <w:rPr>
          <w:lang w:val="fr-FR"/>
        </w:rPr>
        <w:t>s</w:t>
      </w:r>
      <w:r w:rsidRPr="0025617F">
        <w:rPr>
          <w:lang w:val="fr-FR"/>
        </w:rPr>
        <w:t xml:space="preserve"> sans frais de réservation requis</w:t>
      </w:r>
    </w:p>
    <w:p w:rsidR="00A778B1" w:rsidRDefault="00A778B1" w:rsidP="00A778B1">
      <w:pPr>
        <w:ind w:left="1440"/>
        <w:rPr>
          <w:lang w:val="fr-FR"/>
        </w:rPr>
      </w:pPr>
      <w:r w:rsidRPr="0025617F">
        <w:rPr>
          <w:lang w:val="fr-FR"/>
        </w:rPr>
        <w:t>• Boissons non alcoolisées, y compris le café, le thé et les boissons gazeuses</w:t>
      </w:r>
      <w:r w:rsidRPr="0025617F">
        <w:rPr>
          <w:lang w:val="fr-FR"/>
        </w:rPr>
        <w:br/>
        <w:t>• Cabines et suites magnifiquement aménagées avec vue sur l’océan</w:t>
      </w:r>
    </w:p>
    <w:p w:rsidR="00A778B1" w:rsidRDefault="00A778B1" w:rsidP="00A778B1">
      <w:pPr>
        <w:ind w:left="1440"/>
        <w:rPr>
          <w:lang w:val="fr-FR"/>
        </w:rPr>
      </w:pPr>
      <w:r w:rsidRPr="0025617F">
        <w:rPr>
          <w:lang w:val="fr-FR"/>
        </w:rPr>
        <w:t xml:space="preserve">• Peignoirs et pantoufles moelleux </w:t>
      </w:r>
    </w:p>
    <w:p w:rsidR="00A778B1" w:rsidRDefault="00A778B1" w:rsidP="00A778B1">
      <w:pPr>
        <w:ind w:left="1440"/>
        <w:rPr>
          <w:lang w:val="fr-FR"/>
        </w:rPr>
      </w:pPr>
      <w:r w:rsidRPr="0025617F">
        <w:rPr>
          <w:lang w:val="fr-FR"/>
        </w:rPr>
        <w:t>• Fleurs fraîches et fruits dans votre cabine ou suite</w:t>
      </w:r>
    </w:p>
    <w:p w:rsidR="00A778B1" w:rsidRDefault="00A778B1" w:rsidP="00A778B1">
      <w:pPr>
        <w:ind w:left="1440"/>
        <w:rPr>
          <w:lang w:val="fr-FR"/>
        </w:rPr>
      </w:pPr>
      <w:r w:rsidRPr="0025617F">
        <w:rPr>
          <w:lang w:val="fr-FR"/>
        </w:rPr>
        <w:t>• Téléviseur à écran plat</w:t>
      </w:r>
    </w:p>
    <w:p w:rsidR="00A778B1" w:rsidRDefault="00A778B1" w:rsidP="00A778B1">
      <w:pPr>
        <w:ind w:left="1440"/>
        <w:rPr>
          <w:lang w:val="fr-FR"/>
        </w:rPr>
      </w:pPr>
      <w:r w:rsidRPr="0025617F">
        <w:rPr>
          <w:lang w:val="fr-FR"/>
        </w:rPr>
        <w:t>• Barbecue signature sur le pont*</w:t>
      </w:r>
    </w:p>
    <w:p w:rsidR="00A778B1" w:rsidRDefault="00A778B1" w:rsidP="00A778B1">
      <w:pPr>
        <w:ind w:left="1440"/>
        <w:rPr>
          <w:lang w:val="fr-FR"/>
        </w:rPr>
      </w:pPr>
      <w:r w:rsidRPr="0025617F">
        <w:rPr>
          <w:lang w:val="fr-FR"/>
        </w:rPr>
        <w:t>• Divertissement à bord, incluant des spectacles locaux dans la plupart des régions</w:t>
      </w:r>
    </w:p>
    <w:p w:rsidR="00A778B1" w:rsidRDefault="00A778B1" w:rsidP="00A778B1">
      <w:pPr>
        <w:ind w:left="1440"/>
        <w:rPr>
          <w:lang w:val="fr-FR"/>
        </w:rPr>
      </w:pPr>
      <w:r w:rsidRPr="0025617F">
        <w:rPr>
          <w:lang w:val="fr-FR"/>
        </w:rPr>
        <w:t>• Service en chambre 24 heures sur 24</w:t>
      </w:r>
    </w:p>
    <w:p w:rsidR="00A778B1" w:rsidRDefault="00A778B1" w:rsidP="00A778B1">
      <w:pPr>
        <w:ind w:left="1440"/>
        <w:rPr>
          <w:lang w:val="fr-FR"/>
        </w:rPr>
      </w:pPr>
      <w:r w:rsidRPr="0025617F">
        <w:rPr>
          <w:lang w:val="fr-FR"/>
        </w:rPr>
        <w:lastRenderedPageBreak/>
        <w:t>• Plateforme de sports nautiques entièrement équipée et utilisation de tout l’équipement de sports nautiques*</w:t>
      </w:r>
    </w:p>
    <w:p w:rsidR="00A778B1" w:rsidRDefault="00A778B1" w:rsidP="00A778B1">
      <w:pPr>
        <w:ind w:left="1440"/>
        <w:rPr>
          <w:lang w:val="fr-FR"/>
        </w:rPr>
      </w:pPr>
      <w:r w:rsidRPr="0025617F">
        <w:rPr>
          <w:lang w:val="fr-FR"/>
        </w:rPr>
        <w:t>• Accès au pont ouvert</w:t>
      </w:r>
    </w:p>
    <w:p w:rsidR="00A778B1" w:rsidRDefault="00A778B1" w:rsidP="00A778B1">
      <w:pPr>
        <w:ind w:left="1440"/>
        <w:rPr>
          <w:lang w:val="fr-FR"/>
        </w:rPr>
      </w:pPr>
      <w:r w:rsidRPr="0025617F">
        <w:rPr>
          <w:lang w:val="fr-FR"/>
        </w:rPr>
        <w:t>• Réception de bienvenue au champagne</w:t>
      </w:r>
    </w:p>
    <w:p w:rsidR="00A778B1" w:rsidRDefault="00A778B1" w:rsidP="00A778B1">
      <w:pPr>
        <w:ind w:left="1440"/>
        <w:rPr>
          <w:lang w:val="fr-FR"/>
        </w:rPr>
      </w:pPr>
      <w:r w:rsidRPr="0025617F">
        <w:rPr>
          <w:lang w:val="fr-FR"/>
        </w:rPr>
        <w:t xml:space="preserve">• Événement signature </w:t>
      </w:r>
      <w:proofErr w:type="spellStart"/>
      <w:r w:rsidRPr="0025617F">
        <w:rPr>
          <w:lang w:val="fr-FR"/>
        </w:rPr>
        <w:t>Sail</w:t>
      </w:r>
      <w:proofErr w:type="spellEnd"/>
      <w:r w:rsidRPr="0025617F">
        <w:rPr>
          <w:lang w:val="fr-FR"/>
        </w:rPr>
        <w:t xml:space="preserve"> </w:t>
      </w:r>
      <w:proofErr w:type="spellStart"/>
      <w:r w:rsidRPr="0025617F">
        <w:rPr>
          <w:lang w:val="fr-FR"/>
        </w:rPr>
        <w:t>Away</w:t>
      </w:r>
      <w:proofErr w:type="spellEnd"/>
      <w:r w:rsidRPr="0025617F">
        <w:rPr>
          <w:lang w:val="fr-FR"/>
        </w:rPr>
        <w:t xml:space="preserve"> depuis chaque port*</w:t>
      </w:r>
    </w:p>
    <w:p w:rsidR="00A778B1" w:rsidRDefault="00A778B1" w:rsidP="00A778B1">
      <w:pPr>
        <w:ind w:left="1440"/>
        <w:rPr>
          <w:lang w:val="fr-FR"/>
        </w:rPr>
      </w:pPr>
      <w:r w:rsidRPr="0025617F">
        <w:rPr>
          <w:lang w:val="fr-FR"/>
        </w:rPr>
        <w:t xml:space="preserve">• Accès au </w:t>
      </w:r>
      <w:proofErr w:type="spellStart"/>
      <w:r w:rsidRPr="0025617F">
        <w:rPr>
          <w:lang w:val="fr-FR"/>
        </w:rPr>
        <w:t>WorldSpa</w:t>
      </w:r>
      <w:proofErr w:type="spellEnd"/>
      <w:r w:rsidRPr="0025617F">
        <w:rPr>
          <w:lang w:val="fr-FR"/>
        </w:rPr>
        <w:t xml:space="preserve"> by </w:t>
      </w:r>
      <w:proofErr w:type="spellStart"/>
      <w:r w:rsidRPr="0025617F">
        <w:rPr>
          <w:lang w:val="fr-FR"/>
        </w:rPr>
        <w:t>Windstar</w:t>
      </w:r>
      <w:proofErr w:type="spellEnd"/>
      <w:r w:rsidRPr="0025617F">
        <w:rPr>
          <w:lang w:val="fr-FR"/>
        </w:rPr>
        <w:t>, installations de sauna/hamm</w:t>
      </w:r>
      <w:r>
        <w:rPr>
          <w:lang w:val="fr-FR"/>
        </w:rPr>
        <w:t xml:space="preserve">am, yoga et </w:t>
      </w:r>
      <w:proofErr w:type="spellStart"/>
      <w:r>
        <w:rPr>
          <w:lang w:val="fr-FR"/>
        </w:rPr>
        <w:t>Pilates</w:t>
      </w:r>
      <w:proofErr w:type="spellEnd"/>
      <w:r>
        <w:rPr>
          <w:lang w:val="fr-FR"/>
        </w:rPr>
        <w:t xml:space="preserve"> </w:t>
      </w:r>
    </w:p>
    <w:p w:rsidR="00A778B1" w:rsidRDefault="00A778B1" w:rsidP="00A778B1">
      <w:pPr>
        <w:ind w:left="1440"/>
        <w:rPr>
          <w:lang w:val="fr-FR"/>
        </w:rPr>
      </w:pPr>
    </w:p>
    <w:p w:rsidR="00A778B1" w:rsidRDefault="00A778B1" w:rsidP="00A778B1">
      <w:pPr>
        <w:ind w:left="1440"/>
        <w:rPr>
          <w:lang w:val="fr-FR"/>
        </w:rPr>
      </w:pPr>
      <w:r>
        <w:rPr>
          <w:lang w:val="fr-FR"/>
        </w:rPr>
        <w:t>Optionnel :</w:t>
      </w:r>
      <w:r w:rsidRPr="0025617F">
        <w:rPr>
          <w:lang w:val="fr-FR"/>
        </w:rPr>
        <w:t xml:space="preserve"> Tarifs tout compris – incluent le Wi-Fi, la sélection illimitée de bières, le vin et les cocktails, ainsi que les pourboires.</w:t>
      </w:r>
    </w:p>
    <w:p w:rsidR="00A778B1" w:rsidRDefault="00A778B1" w:rsidP="00A778B1">
      <w:pPr>
        <w:ind w:left="1440"/>
        <w:rPr>
          <w:lang w:val="fr-FR"/>
        </w:rPr>
      </w:pPr>
    </w:p>
    <w:p w:rsidR="00A778B1" w:rsidRDefault="00A778B1" w:rsidP="00A778B1">
      <w:pPr>
        <w:ind w:left="1440"/>
        <w:rPr>
          <w:lang w:val="fr-FR"/>
        </w:rPr>
      </w:pPr>
      <w:r w:rsidRPr="0025617F">
        <w:rPr>
          <w:lang w:val="fr-FR"/>
        </w:rPr>
        <w:t xml:space="preserve"> </w:t>
      </w:r>
    </w:p>
    <w:p w:rsidR="00A778B1" w:rsidRDefault="00A778B1" w:rsidP="00A778B1">
      <w:pPr>
        <w:ind w:left="1440"/>
        <w:rPr>
          <w:lang w:val="fr-FR"/>
        </w:rPr>
      </w:pPr>
    </w:p>
    <w:p w:rsidR="00A778B1" w:rsidRDefault="00A778B1" w:rsidP="00A778B1">
      <w:pPr>
        <w:ind w:left="1440"/>
        <w:rPr>
          <w:lang w:val="fr-FR"/>
        </w:rPr>
      </w:pPr>
      <w:bookmarkStart w:id="0" w:name="_GoBack"/>
      <w:bookmarkEnd w:id="0"/>
      <w:r w:rsidRPr="0025617F">
        <w:rPr>
          <w:lang w:val="fr-FR"/>
        </w:rPr>
        <w:t xml:space="preserve">CABINES : SUITE STAR HUBLOT – 277 PI² – Le lit </w:t>
      </w:r>
      <w:proofErr w:type="spellStart"/>
      <w:r w:rsidRPr="0025617F">
        <w:rPr>
          <w:lang w:val="fr-FR"/>
        </w:rPr>
        <w:t>queen</w:t>
      </w:r>
      <w:proofErr w:type="spellEnd"/>
      <w:r w:rsidRPr="0025617F">
        <w:rPr>
          <w:lang w:val="fr-FR"/>
        </w:rPr>
        <w:t xml:space="preserve"> peut être divisé en 2 </w:t>
      </w:r>
      <w:r>
        <w:rPr>
          <w:lang w:val="fr-FR"/>
        </w:rPr>
        <w:t>lits</w:t>
      </w:r>
      <w:r w:rsidRPr="0025617F">
        <w:rPr>
          <w:lang w:val="fr-FR"/>
        </w:rPr>
        <w:t xml:space="preserve"> doubles</w:t>
      </w:r>
    </w:p>
    <w:p w:rsidR="00A778B1" w:rsidRDefault="00A778B1" w:rsidP="00A778B1">
      <w:pPr>
        <w:ind w:left="1440"/>
        <w:rPr>
          <w:lang w:val="fr-FR"/>
        </w:rPr>
      </w:pPr>
      <w:r>
        <w:rPr>
          <w:lang w:val="fr-FR"/>
        </w:rPr>
        <w:t>Logement individuel -</w:t>
      </w:r>
      <w:r w:rsidRPr="0025617F">
        <w:rPr>
          <w:lang w:val="fr-FR"/>
        </w:rPr>
        <w:t xml:space="preserve"> 20 413 $ CAD ou tout compris, 21 731,00 $ </w:t>
      </w:r>
    </w:p>
    <w:p w:rsidR="00A778B1" w:rsidRPr="0025617F" w:rsidRDefault="00A778B1" w:rsidP="00A778B1">
      <w:pPr>
        <w:ind w:left="1440"/>
        <w:rPr>
          <w:lang w:val="fr-FR"/>
        </w:rPr>
      </w:pPr>
      <w:r>
        <w:rPr>
          <w:lang w:val="fr-FR"/>
        </w:rPr>
        <w:t>O</w:t>
      </w:r>
      <w:r w:rsidRPr="0025617F">
        <w:rPr>
          <w:lang w:val="fr-FR"/>
        </w:rPr>
        <w:t>ccupation Double - 10 255 $ CAD ou tout compris, 10 914 $</w:t>
      </w:r>
    </w:p>
    <w:p w:rsidR="00A778B1" w:rsidRPr="0025617F" w:rsidRDefault="00A778B1" w:rsidP="00A778B1">
      <w:pPr>
        <w:ind w:left="1440"/>
        <w:rPr>
          <w:lang w:val="fr-FR"/>
        </w:rPr>
      </w:pPr>
    </w:p>
    <w:p w:rsidR="00A778B1" w:rsidRDefault="00A778B1" w:rsidP="00A778B1">
      <w:pPr>
        <w:rPr>
          <w:lang w:val="fr-CA"/>
        </w:rPr>
      </w:pPr>
      <w:r>
        <w:rPr>
          <w:noProof/>
          <w:lang w:val="en-CA" w:eastAsia="en-CA"/>
        </w:rPr>
        <w:drawing>
          <wp:inline distT="0" distB="0" distL="0" distR="0" wp14:anchorId="3A40CFFA" wp14:editId="637778A5">
            <wp:extent cx="4552950" cy="3333750"/>
            <wp:effectExtent l="0" t="0" r="0" b="0"/>
            <wp:docPr id="1832725420" name="Picture 1" descr="A room with a bed and couch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725420" name="Picture 1" descr="A room with a bed and couches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8B1" w:rsidRDefault="00A778B1" w:rsidP="00A778B1">
      <w:pPr>
        <w:rPr>
          <w:lang w:val="fr-CA"/>
        </w:rPr>
      </w:pPr>
    </w:p>
    <w:p w:rsidR="00A778B1" w:rsidRDefault="00A778B1" w:rsidP="00A778B1">
      <w:pPr>
        <w:rPr>
          <w:lang w:val="fr-CA"/>
        </w:rPr>
      </w:pPr>
    </w:p>
    <w:p w:rsidR="00A778B1" w:rsidRDefault="00A778B1" w:rsidP="00A778B1">
      <w:pPr>
        <w:rPr>
          <w:lang w:val="fr-CA"/>
        </w:rPr>
      </w:pPr>
    </w:p>
    <w:p w:rsidR="00A778B1" w:rsidRDefault="00A778B1" w:rsidP="00A778B1">
      <w:pPr>
        <w:rPr>
          <w:lang w:val="fr-CA"/>
        </w:rPr>
      </w:pPr>
    </w:p>
    <w:p w:rsidR="00A778B1" w:rsidRDefault="00A778B1" w:rsidP="00A778B1">
      <w:pPr>
        <w:rPr>
          <w:lang w:val="fr-CA"/>
        </w:rPr>
      </w:pPr>
    </w:p>
    <w:p w:rsidR="00A778B1" w:rsidRDefault="00A778B1" w:rsidP="00A778B1">
      <w:pPr>
        <w:rPr>
          <w:lang w:val="fr-CA"/>
        </w:rPr>
      </w:pPr>
    </w:p>
    <w:p w:rsidR="00A778B1" w:rsidRDefault="00A778B1" w:rsidP="00A778B1">
      <w:pPr>
        <w:rPr>
          <w:lang w:val="fr-CA"/>
        </w:rPr>
      </w:pPr>
    </w:p>
    <w:p w:rsidR="00A778B1" w:rsidRDefault="00A778B1" w:rsidP="00A778B1">
      <w:pPr>
        <w:rPr>
          <w:lang w:val="fr-CA"/>
        </w:rPr>
      </w:pPr>
    </w:p>
    <w:p w:rsidR="00A778B1" w:rsidRDefault="00A778B1" w:rsidP="00A778B1">
      <w:pPr>
        <w:rPr>
          <w:lang w:val="fr-CA"/>
        </w:rPr>
      </w:pPr>
    </w:p>
    <w:p w:rsidR="00A778B1" w:rsidRDefault="00A778B1" w:rsidP="00A778B1">
      <w:pPr>
        <w:rPr>
          <w:lang w:val="fr-CA"/>
        </w:rPr>
      </w:pPr>
    </w:p>
    <w:p w:rsidR="00A778B1" w:rsidRDefault="00A778B1" w:rsidP="00A778B1">
      <w:pPr>
        <w:rPr>
          <w:lang w:val="fr-CA"/>
        </w:rPr>
      </w:pPr>
    </w:p>
    <w:p w:rsidR="00A778B1" w:rsidRDefault="00A778B1" w:rsidP="00A778B1">
      <w:pPr>
        <w:rPr>
          <w:lang w:val="fr-CA"/>
        </w:rPr>
      </w:pPr>
      <w:r w:rsidRPr="0025617F">
        <w:rPr>
          <w:lang w:val="fr-CA"/>
        </w:rPr>
        <w:t xml:space="preserve">SUITE AVEC VUE SUR L’OCÉAN 1– 277 pi² – Vue sur l’océan </w:t>
      </w:r>
    </w:p>
    <w:p w:rsidR="00A778B1" w:rsidRDefault="00A778B1" w:rsidP="00A778B1">
      <w:pPr>
        <w:rPr>
          <w:lang w:val="fr-CA"/>
        </w:rPr>
      </w:pPr>
      <w:r w:rsidRPr="0025617F">
        <w:rPr>
          <w:lang w:val="fr-CA"/>
        </w:rPr>
        <w:t>Logement individuel – 21 573 $ CAD</w:t>
      </w:r>
      <w:r>
        <w:rPr>
          <w:lang w:val="fr-CA"/>
        </w:rPr>
        <w:t xml:space="preserve"> </w:t>
      </w:r>
      <w:r w:rsidRPr="0025617F">
        <w:rPr>
          <w:lang w:val="fr-CA"/>
        </w:rPr>
        <w:t>ou tout compris, 23 315,00 $</w:t>
      </w:r>
    </w:p>
    <w:p w:rsidR="00A778B1" w:rsidRPr="0025617F" w:rsidRDefault="00A778B1" w:rsidP="00A778B1">
      <w:pPr>
        <w:rPr>
          <w:lang w:val="fr-CA"/>
        </w:rPr>
      </w:pPr>
      <w:r>
        <w:rPr>
          <w:lang w:val="fr-CA"/>
        </w:rPr>
        <w:t>O</w:t>
      </w:r>
      <w:r w:rsidRPr="0025617F">
        <w:rPr>
          <w:lang w:val="fr-CA"/>
        </w:rPr>
        <w:t>ccupation Double - 10 835 $ CAD ou tout compris, 11 706,00 $</w:t>
      </w:r>
    </w:p>
    <w:p w:rsidR="00A778B1" w:rsidRPr="00150AD4" w:rsidRDefault="00A778B1" w:rsidP="00A778B1">
      <w:r>
        <w:rPr>
          <w:noProof/>
          <w:lang w:val="en-CA" w:eastAsia="en-CA"/>
        </w:rPr>
        <w:drawing>
          <wp:inline distT="0" distB="0" distL="0" distR="0" wp14:anchorId="795C2F13" wp14:editId="6086E3A3">
            <wp:extent cx="4543425" cy="3362325"/>
            <wp:effectExtent l="0" t="0" r="9525" b="9525"/>
            <wp:docPr id="1381227927" name="Picture 1" descr="A room with a bed and chai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227927" name="Picture 1" descr="A room with a bed and chairs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8B1" w:rsidRPr="00817018" w:rsidRDefault="00A778B1" w:rsidP="00A106D5">
      <w:pPr>
        <w:rPr>
          <w:rFonts w:ascii="Arial" w:hAnsi="Arial" w:cs="Arial"/>
          <w:lang w:val="fr-FR" w:eastAsia="fr-FR"/>
        </w:rPr>
      </w:pPr>
    </w:p>
    <w:p w:rsidR="00A106D5" w:rsidRDefault="00A106D5" w:rsidP="00A106D5">
      <w:pPr>
        <w:jc w:val="center"/>
        <w:rPr>
          <w:b/>
          <w:sz w:val="28"/>
          <w:szCs w:val="28"/>
          <w:lang w:val="fr-FR" w:eastAsia="fr-FR"/>
        </w:rPr>
      </w:pPr>
    </w:p>
    <w:p w:rsidR="00A106D5" w:rsidRPr="00A106D5" w:rsidRDefault="00A106D5" w:rsidP="00A106D5">
      <w:pPr>
        <w:jc w:val="center"/>
        <w:rPr>
          <w:b/>
          <w:sz w:val="28"/>
          <w:szCs w:val="28"/>
          <w:lang w:val="fr-FR" w:eastAsia="fr-FR"/>
        </w:rPr>
      </w:pPr>
    </w:p>
    <w:p w:rsidR="00162351" w:rsidRPr="00162351" w:rsidRDefault="00162351" w:rsidP="00A106D5">
      <w:pPr>
        <w:jc w:val="center"/>
        <w:rPr>
          <w:rFonts w:cs="Arial"/>
          <w:lang w:val="fr-CA"/>
        </w:rPr>
      </w:pPr>
    </w:p>
    <w:p w:rsidR="001807CB" w:rsidRPr="006A26B8" w:rsidRDefault="001807CB" w:rsidP="001807CB">
      <w:pPr>
        <w:pStyle w:val="Heading1"/>
        <w:rPr>
          <w:szCs w:val="24"/>
          <w:lang w:val="fr-FR"/>
        </w:rPr>
      </w:pPr>
    </w:p>
    <w:p w:rsidR="00302BD1" w:rsidRPr="00A106D5" w:rsidRDefault="00302BD1">
      <w:pPr>
        <w:pStyle w:val="BodyA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uppressAutoHyphens/>
        <w:rPr>
          <w:rFonts w:ascii="Arial" w:eastAsia="Arial" w:hAnsi="Arial" w:cs="Arial"/>
          <w:kern w:val="1"/>
          <w:sz w:val="24"/>
          <w:szCs w:val="24"/>
          <w:lang w:val="fr-CA"/>
        </w:rPr>
      </w:pPr>
    </w:p>
    <w:p w:rsidR="00302BD1" w:rsidRPr="00A106D5" w:rsidRDefault="00302BD1">
      <w:pPr>
        <w:pStyle w:val="BodyA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uppressAutoHyphens/>
        <w:rPr>
          <w:rFonts w:ascii="Arial" w:eastAsia="Arial" w:hAnsi="Arial" w:cs="Arial"/>
          <w:kern w:val="1"/>
          <w:sz w:val="24"/>
          <w:szCs w:val="24"/>
          <w:lang w:val="fr-CA"/>
        </w:rPr>
      </w:pPr>
    </w:p>
    <w:p w:rsidR="00302BD1" w:rsidRPr="00A106D5" w:rsidRDefault="00302BD1">
      <w:pPr>
        <w:pStyle w:val="BodyA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uppressAutoHyphens/>
        <w:rPr>
          <w:rFonts w:ascii="Arial" w:eastAsia="Arial" w:hAnsi="Arial" w:cs="Arial"/>
          <w:kern w:val="1"/>
          <w:sz w:val="24"/>
          <w:szCs w:val="24"/>
          <w:lang w:val="fr-CA"/>
        </w:rPr>
      </w:pPr>
    </w:p>
    <w:p w:rsidR="00302BD1" w:rsidRPr="00A106D5" w:rsidRDefault="00302BD1">
      <w:pPr>
        <w:pStyle w:val="BodyA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uppressAutoHyphens/>
        <w:rPr>
          <w:rFonts w:ascii="Arial" w:eastAsia="Arial" w:hAnsi="Arial" w:cs="Arial"/>
          <w:kern w:val="1"/>
          <w:sz w:val="24"/>
          <w:szCs w:val="24"/>
          <w:lang w:val="fr-CA"/>
        </w:rPr>
      </w:pPr>
    </w:p>
    <w:p w:rsidR="00302BD1" w:rsidRPr="00A106D5" w:rsidRDefault="00302BD1">
      <w:pPr>
        <w:pStyle w:val="BodyA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uppressAutoHyphens/>
        <w:rPr>
          <w:rFonts w:ascii="Arial" w:eastAsia="Arial" w:hAnsi="Arial" w:cs="Arial"/>
          <w:kern w:val="1"/>
          <w:sz w:val="24"/>
          <w:szCs w:val="24"/>
          <w:lang w:val="fr-CA"/>
        </w:rPr>
      </w:pPr>
    </w:p>
    <w:p w:rsidR="00302BD1" w:rsidRPr="00A106D5" w:rsidRDefault="00302BD1">
      <w:pPr>
        <w:pStyle w:val="BodyA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uppressAutoHyphens/>
        <w:rPr>
          <w:rFonts w:ascii="Arial" w:eastAsia="Arial" w:hAnsi="Arial" w:cs="Arial"/>
          <w:kern w:val="1"/>
          <w:sz w:val="24"/>
          <w:szCs w:val="24"/>
          <w:lang w:val="fr-CA"/>
        </w:rPr>
      </w:pPr>
    </w:p>
    <w:p w:rsidR="00302BD1" w:rsidRPr="00A106D5" w:rsidRDefault="00302BD1">
      <w:pPr>
        <w:pStyle w:val="BodyA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uppressAutoHyphens/>
        <w:rPr>
          <w:rFonts w:ascii="Arial" w:eastAsia="Arial" w:hAnsi="Arial" w:cs="Arial"/>
          <w:kern w:val="1"/>
          <w:sz w:val="24"/>
          <w:szCs w:val="24"/>
          <w:lang w:val="fr-CA"/>
        </w:rPr>
      </w:pPr>
    </w:p>
    <w:p w:rsidR="00302BD1" w:rsidRPr="00A106D5" w:rsidRDefault="00302BD1">
      <w:pPr>
        <w:pStyle w:val="BodyA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uppressAutoHyphens/>
        <w:rPr>
          <w:rFonts w:ascii="Arial" w:eastAsia="Arial" w:hAnsi="Arial" w:cs="Arial"/>
          <w:kern w:val="1"/>
          <w:sz w:val="24"/>
          <w:szCs w:val="24"/>
          <w:lang w:val="fr-CA"/>
        </w:rPr>
      </w:pPr>
    </w:p>
    <w:p w:rsidR="00302BD1" w:rsidRPr="00A106D5" w:rsidRDefault="00302BD1">
      <w:pPr>
        <w:pStyle w:val="BodyA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uppressAutoHyphens/>
        <w:rPr>
          <w:rFonts w:ascii="Arial" w:eastAsia="Arial" w:hAnsi="Arial" w:cs="Arial"/>
          <w:kern w:val="1"/>
          <w:sz w:val="24"/>
          <w:szCs w:val="24"/>
          <w:lang w:val="fr-CA"/>
        </w:rPr>
      </w:pPr>
    </w:p>
    <w:p w:rsidR="00302BD1" w:rsidRPr="00A106D5" w:rsidRDefault="00302BD1">
      <w:pPr>
        <w:pStyle w:val="BodyA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uppressAutoHyphens/>
        <w:spacing w:after="540"/>
        <w:rPr>
          <w:rFonts w:hint="eastAsia"/>
          <w:lang w:val="fr-CA"/>
        </w:rPr>
      </w:pPr>
    </w:p>
    <w:sectPr w:rsidR="00302BD1" w:rsidRPr="00A106D5">
      <w:headerReference w:type="default" r:id="rId13"/>
      <w:footerReference w:type="default" r:id="rId14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3F74" w:rsidRDefault="00463F74">
      <w:r>
        <w:separator/>
      </w:r>
    </w:p>
  </w:endnote>
  <w:endnote w:type="continuationSeparator" w:id="0">
    <w:p w:rsidR="00463F74" w:rsidRDefault="00463F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BD1" w:rsidRDefault="00302BD1">
    <w:pPr>
      <w:pStyle w:val="HeaderFooter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3F74" w:rsidRDefault="00463F74">
      <w:r>
        <w:separator/>
      </w:r>
    </w:p>
  </w:footnote>
  <w:footnote w:type="continuationSeparator" w:id="0">
    <w:p w:rsidR="00463F74" w:rsidRDefault="00463F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BD1" w:rsidRDefault="00302BD1">
    <w:pPr>
      <w:pStyle w:val="HeaderFooter"/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E01257"/>
    <w:multiLevelType w:val="hybridMultilevel"/>
    <w:tmpl w:val="A6EAF622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F9671BD"/>
    <w:multiLevelType w:val="hybridMultilevel"/>
    <w:tmpl w:val="51966B90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302BD1"/>
    <w:rsid w:val="00162351"/>
    <w:rsid w:val="001807CB"/>
    <w:rsid w:val="001A501C"/>
    <w:rsid w:val="001B170D"/>
    <w:rsid w:val="002B524F"/>
    <w:rsid w:val="00302BD1"/>
    <w:rsid w:val="00345F82"/>
    <w:rsid w:val="003A7E17"/>
    <w:rsid w:val="00463F74"/>
    <w:rsid w:val="004E663F"/>
    <w:rsid w:val="007C249F"/>
    <w:rsid w:val="00817018"/>
    <w:rsid w:val="00A106D5"/>
    <w:rsid w:val="00A40A31"/>
    <w:rsid w:val="00A778B1"/>
    <w:rsid w:val="00BB6BAA"/>
    <w:rsid w:val="00C84226"/>
    <w:rsid w:val="00E035B1"/>
    <w:rsid w:val="00FA2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CA" w:eastAsia="en-CA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162351"/>
    <w:pPr>
      <w:keepNext/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600"/>
      </w:tabs>
      <w:jc w:val="center"/>
      <w:outlineLvl w:val="0"/>
    </w:pPr>
    <w:rPr>
      <w:rFonts w:ascii="Arial" w:eastAsia="Times New Roman" w:hAnsi="Arial" w:cs="Arial"/>
      <w:b/>
      <w:snapToGrid w:val="0"/>
      <w:szCs w:val="20"/>
      <w:u w:val="single"/>
      <w:bdr w:val="none" w:sz="0" w:space="0" w:color="auto"/>
      <w:lang w:eastAsia="fr-FR"/>
    </w:rPr>
  </w:style>
  <w:style w:type="paragraph" w:styleId="Heading2">
    <w:name w:val="heading 2"/>
    <w:basedOn w:val="Normal"/>
    <w:next w:val="Normal"/>
    <w:link w:val="Heading2Char"/>
    <w:qFormat/>
    <w:rsid w:val="00162351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600"/>
      </w:tabs>
      <w:outlineLvl w:val="1"/>
    </w:pPr>
    <w:rPr>
      <w:rFonts w:ascii="Arial" w:eastAsia="Times New Roman" w:hAnsi="Arial" w:cs="Arial"/>
      <w:b/>
      <w:sz w:val="22"/>
      <w:szCs w:val="20"/>
      <w:bdr w:val="none" w:sz="0" w:space="0" w:color="auto"/>
      <w:lang w:val="en-CA"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6"/>
      <w:szCs w:val="26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">
    <w:name w:val="Body"/>
    <w:rPr>
      <w:rFonts w:cs="Arial Unicode MS"/>
      <w:color w:val="000000"/>
      <w:sz w:val="24"/>
      <w:szCs w:val="24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50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501C"/>
    <w:rPr>
      <w:rFonts w:ascii="Tahoma" w:hAnsi="Tahoma" w:cs="Tahoma"/>
      <w:sz w:val="16"/>
      <w:szCs w:val="16"/>
      <w:lang w:val="en-US" w:eastAsia="en-US"/>
    </w:rPr>
  </w:style>
  <w:style w:type="paragraph" w:customStyle="1" w:styleId="Textedebulles">
    <w:name w:val="Texte de bulles"/>
    <w:basedOn w:val="Normal"/>
    <w:semiHidden/>
    <w:rsid w:val="003A7E17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</w:pPr>
    <w:rPr>
      <w:rFonts w:ascii="Tahoma" w:eastAsia="Lucida Sans Unicode" w:hAnsi="Tahoma" w:cs="Tahoma"/>
      <w:kern w:val="1"/>
      <w:sz w:val="16"/>
      <w:szCs w:val="16"/>
      <w:bdr w:val="none" w:sz="0" w:space="0" w:color="auto"/>
    </w:rPr>
  </w:style>
  <w:style w:type="character" w:customStyle="1" w:styleId="Heading1Char">
    <w:name w:val="Heading 1 Char"/>
    <w:basedOn w:val="DefaultParagraphFont"/>
    <w:link w:val="Heading1"/>
    <w:rsid w:val="00162351"/>
    <w:rPr>
      <w:rFonts w:ascii="Arial" w:eastAsia="Times New Roman" w:hAnsi="Arial" w:cs="Arial"/>
      <w:b/>
      <w:snapToGrid w:val="0"/>
      <w:sz w:val="24"/>
      <w:u w:val="single"/>
      <w:bdr w:val="none" w:sz="0" w:space="0" w:color="auto"/>
      <w:lang w:val="en-US" w:eastAsia="fr-FR"/>
    </w:rPr>
  </w:style>
  <w:style w:type="character" w:customStyle="1" w:styleId="Heading2Char">
    <w:name w:val="Heading 2 Char"/>
    <w:basedOn w:val="DefaultParagraphFont"/>
    <w:link w:val="Heading2"/>
    <w:rsid w:val="00162351"/>
    <w:rPr>
      <w:rFonts w:ascii="Arial" w:eastAsia="Times New Roman" w:hAnsi="Arial" w:cs="Arial"/>
      <w:b/>
      <w:sz w:val="22"/>
      <w:bdr w:val="none" w:sz="0" w:space="0" w:color="auto"/>
      <w:lang w:eastAsia="fr-FR"/>
    </w:rPr>
  </w:style>
  <w:style w:type="paragraph" w:styleId="Header">
    <w:name w:val="header"/>
    <w:basedOn w:val="Normal"/>
    <w:link w:val="HeaderChar"/>
    <w:semiHidden/>
    <w:rsid w:val="0016235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703"/>
        <w:tab w:val="right" w:pos="9406"/>
      </w:tabs>
    </w:pPr>
    <w:rPr>
      <w:rFonts w:ascii="Arial" w:eastAsia="Times New Roman" w:hAnsi="Arial"/>
      <w:sz w:val="22"/>
      <w:szCs w:val="20"/>
      <w:bdr w:val="none" w:sz="0" w:space="0" w:color="auto"/>
      <w:lang w:val="fr-CA" w:eastAsia="fr-FR"/>
    </w:rPr>
  </w:style>
  <w:style w:type="character" w:customStyle="1" w:styleId="HeaderChar">
    <w:name w:val="Header Char"/>
    <w:basedOn w:val="DefaultParagraphFont"/>
    <w:link w:val="Header"/>
    <w:semiHidden/>
    <w:rsid w:val="00162351"/>
    <w:rPr>
      <w:rFonts w:ascii="Arial" w:eastAsia="Times New Roman" w:hAnsi="Arial"/>
      <w:sz w:val="22"/>
      <w:bdr w:val="none" w:sz="0" w:space="0" w:color="auto"/>
      <w:lang w:val="fr-CA" w:eastAsia="fr-FR"/>
    </w:rPr>
  </w:style>
  <w:style w:type="paragraph" w:styleId="Title">
    <w:name w:val="Title"/>
    <w:basedOn w:val="Normal"/>
    <w:link w:val="TitleChar"/>
    <w:qFormat/>
    <w:rsid w:val="0016235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600"/>
      </w:tabs>
      <w:jc w:val="center"/>
    </w:pPr>
    <w:rPr>
      <w:rFonts w:ascii="Arial" w:eastAsia="Times New Roman" w:hAnsi="Arial"/>
      <w:b/>
      <w:bCs/>
      <w:sz w:val="28"/>
      <w:szCs w:val="20"/>
      <w:bdr w:val="none" w:sz="0" w:space="0" w:color="auto"/>
      <w:lang w:val="en-CA" w:eastAsia="fr-FR"/>
    </w:rPr>
  </w:style>
  <w:style w:type="character" w:customStyle="1" w:styleId="TitleChar">
    <w:name w:val="Title Char"/>
    <w:basedOn w:val="DefaultParagraphFont"/>
    <w:link w:val="Title"/>
    <w:rsid w:val="00162351"/>
    <w:rPr>
      <w:rFonts w:ascii="Arial" w:eastAsia="Times New Roman" w:hAnsi="Arial"/>
      <w:b/>
      <w:bCs/>
      <w:sz w:val="28"/>
      <w:bdr w:val="none" w:sz="0" w:space="0" w:color="auto"/>
      <w:lang w:eastAsia="fr-FR"/>
    </w:rPr>
  </w:style>
  <w:style w:type="character" w:customStyle="1" w:styleId="Hyperlink0">
    <w:name w:val="Hyperlink.0"/>
    <w:basedOn w:val="DefaultParagraphFont"/>
    <w:rsid w:val="00162351"/>
    <w:rPr>
      <w:color w:val="0000FF"/>
      <w:sz w:val="20"/>
      <w:szCs w:val="20"/>
      <w:u w:val="single" w:color="0000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CA" w:eastAsia="en-CA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162351"/>
    <w:pPr>
      <w:keepNext/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600"/>
      </w:tabs>
      <w:jc w:val="center"/>
      <w:outlineLvl w:val="0"/>
    </w:pPr>
    <w:rPr>
      <w:rFonts w:ascii="Arial" w:eastAsia="Times New Roman" w:hAnsi="Arial" w:cs="Arial"/>
      <w:b/>
      <w:snapToGrid w:val="0"/>
      <w:szCs w:val="20"/>
      <w:u w:val="single"/>
      <w:bdr w:val="none" w:sz="0" w:space="0" w:color="auto"/>
      <w:lang w:eastAsia="fr-FR"/>
    </w:rPr>
  </w:style>
  <w:style w:type="paragraph" w:styleId="Heading2">
    <w:name w:val="heading 2"/>
    <w:basedOn w:val="Normal"/>
    <w:next w:val="Normal"/>
    <w:link w:val="Heading2Char"/>
    <w:qFormat/>
    <w:rsid w:val="00162351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600"/>
      </w:tabs>
      <w:outlineLvl w:val="1"/>
    </w:pPr>
    <w:rPr>
      <w:rFonts w:ascii="Arial" w:eastAsia="Times New Roman" w:hAnsi="Arial" w:cs="Arial"/>
      <w:b/>
      <w:sz w:val="22"/>
      <w:szCs w:val="20"/>
      <w:bdr w:val="none" w:sz="0" w:space="0" w:color="auto"/>
      <w:lang w:val="en-CA"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6"/>
      <w:szCs w:val="26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">
    <w:name w:val="Body"/>
    <w:rPr>
      <w:rFonts w:cs="Arial Unicode MS"/>
      <w:color w:val="000000"/>
      <w:sz w:val="24"/>
      <w:szCs w:val="24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50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501C"/>
    <w:rPr>
      <w:rFonts w:ascii="Tahoma" w:hAnsi="Tahoma" w:cs="Tahoma"/>
      <w:sz w:val="16"/>
      <w:szCs w:val="16"/>
      <w:lang w:val="en-US" w:eastAsia="en-US"/>
    </w:rPr>
  </w:style>
  <w:style w:type="paragraph" w:customStyle="1" w:styleId="Textedebulles">
    <w:name w:val="Texte de bulles"/>
    <w:basedOn w:val="Normal"/>
    <w:semiHidden/>
    <w:rsid w:val="003A7E17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</w:pPr>
    <w:rPr>
      <w:rFonts w:ascii="Tahoma" w:eastAsia="Lucida Sans Unicode" w:hAnsi="Tahoma" w:cs="Tahoma"/>
      <w:kern w:val="1"/>
      <w:sz w:val="16"/>
      <w:szCs w:val="16"/>
      <w:bdr w:val="none" w:sz="0" w:space="0" w:color="auto"/>
    </w:rPr>
  </w:style>
  <w:style w:type="character" w:customStyle="1" w:styleId="Heading1Char">
    <w:name w:val="Heading 1 Char"/>
    <w:basedOn w:val="DefaultParagraphFont"/>
    <w:link w:val="Heading1"/>
    <w:rsid w:val="00162351"/>
    <w:rPr>
      <w:rFonts w:ascii="Arial" w:eastAsia="Times New Roman" w:hAnsi="Arial" w:cs="Arial"/>
      <w:b/>
      <w:snapToGrid w:val="0"/>
      <w:sz w:val="24"/>
      <w:u w:val="single"/>
      <w:bdr w:val="none" w:sz="0" w:space="0" w:color="auto"/>
      <w:lang w:val="en-US" w:eastAsia="fr-FR"/>
    </w:rPr>
  </w:style>
  <w:style w:type="character" w:customStyle="1" w:styleId="Heading2Char">
    <w:name w:val="Heading 2 Char"/>
    <w:basedOn w:val="DefaultParagraphFont"/>
    <w:link w:val="Heading2"/>
    <w:rsid w:val="00162351"/>
    <w:rPr>
      <w:rFonts w:ascii="Arial" w:eastAsia="Times New Roman" w:hAnsi="Arial" w:cs="Arial"/>
      <w:b/>
      <w:sz w:val="22"/>
      <w:bdr w:val="none" w:sz="0" w:space="0" w:color="auto"/>
      <w:lang w:eastAsia="fr-FR"/>
    </w:rPr>
  </w:style>
  <w:style w:type="paragraph" w:styleId="Header">
    <w:name w:val="header"/>
    <w:basedOn w:val="Normal"/>
    <w:link w:val="HeaderChar"/>
    <w:semiHidden/>
    <w:rsid w:val="0016235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703"/>
        <w:tab w:val="right" w:pos="9406"/>
      </w:tabs>
    </w:pPr>
    <w:rPr>
      <w:rFonts w:ascii="Arial" w:eastAsia="Times New Roman" w:hAnsi="Arial"/>
      <w:sz w:val="22"/>
      <w:szCs w:val="20"/>
      <w:bdr w:val="none" w:sz="0" w:space="0" w:color="auto"/>
      <w:lang w:val="fr-CA" w:eastAsia="fr-FR"/>
    </w:rPr>
  </w:style>
  <w:style w:type="character" w:customStyle="1" w:styleId="HeaderChar">
    <w:name w:val="Header Char"/>
    <w:basedOn w:val="DefaultParagraphFont"/>
    <w:link w:val="Header"/>
    <w:semiHidden/>
    <w:rsid w:val="00162351"/>
    <w:rPr>
      <w:rFonts w:ascii="Arial" w:eastAsia="Times New Roman" w:hAnsi="Arial"/>
      <w:sz w:val="22"/>
      <w:bdr w:val="none" w:sz="0" w:space="0" w:color="auto"/>
      <w:lang w:val="fr-CA" w:eastAsia="fr-FR"/>
    </w:rPr>
  </w:style>
  <w:style w:type="paragraph" w:styleId="Title">
    <w:name w:val="Title"/>
    <w:basedOn w:val="Normal"/>
    <w:link w:val="TitleChar"/>
    <w:qFormat/>
    <w:rsid w:val="0016235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600"/>
      </w:tabs>
      <w:jc w:val="center"/>
    </w:pPr>
    <w:rPr>
      <w:rFonts w:ascii="Arial" w:eastAsia="Times New Roman" w:hAnsi="Arial"/>
      <w:b/>
      <w:bCs/>
      <w:sz w:val="28"/>
      <w:szCs w:val="20"/>
      <w:bdr w:val="none" w:sz="0" w:space="0" w:color="auto"/>
      <w:lang w:val="en-CA" w:eastAsia="fr-FR"/>
    </w:rPr>
  </w:style>
  <w:style w:type="character" w:customStyle="1" w:styleId="TitleChar">
    <w:name w:val="Title Char"/>
    <w:basedOn w:val="DefaultParagraphFont"/>
    <w:link w:val="Title"/>
    <w:rsid w:val="00162351"/>
    <w:rPr>
      <w:rFonts w:ascii="Arial" w:eastAsia="Times New Roman" w:hAnsi="Arial"/>
      <w:b/>
      <w:bCs/>
      <w:sz w:val="28"/>
      <w:bdr w:val="none" w:sz="0" w:space="0" w:color="auto"/>
      <w:lang w:eastAsia="fr-FR"/>
    </w:rPr>
  </w:style>
  <w:style w:type="character" w:customStyle="1" w:styleId="Hyperlink0">
    <w:name w:val="Hyperlink.0"/>
    <w:basedOn w:val="DefaultParagraphFont"/>
    <w:rsid w:val="00162351"/>
    <w:rPr>
      <w:color w:val="0000FF"/>
      <w:sz w:val="20"/>
      <w:szCs w:val="20"/>
      <w:u w:val="single" w:color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ww.windstarcruises.com/cruise/overview/canada-ne/montreal-to-montreal/quebec-newfoundland-adventure/?pkgid=1019816%20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318</Words>
  <Characters>1819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/AVENTURE AU QUÉBEC ET EN TERRE-NEUVE</vt:lpstr>
      <vt:lpstr/>
    </vt:vector>
  </TitlesOfParts>
  <Company/>
  <LinksUpToDate>false</LinksUpToDate>
  <CharactersWithSpaces>2133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Rose</dc:creator>
  <cp:lastModifiedBy>GC 2</cp:lastModifiedBy>
  <cp:revision>2</cp:revision>
  <dcterms:created xsi:type="dcterms:W3CDTF">2025-12-12T20:56:00Z</dcterms:created>
  <dcterms:modified xsi:type="dcterms:W3CDTF">2025-12-12T20:56:00Z</dcterms:modified>
</cp:coreProperties>
</file>