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351" w:rsidRDefault="00BB6BAA" w:rsidP="00BB6BAA">
      <w:pPr>
        <w:pStyle w:val="Heading1"/>
        <w:rPr>
          <w:sz w:val="28"/>
          <w:szCs w:val="28"/>
          <w:u w:val="none"/>
          <w:lang w:val="fr-FR"/>
        </w:rPr>
      </w:pPr>
      <w:r w:rsidRPr="00162351">
        <w:rPr>
          <w:b w:val="0"/>
          <w:bCs/>
          <w:noProof/>
          <w:kern w:val="1"/>
          <w:sz w:val="28"/>
          <w:szCs w:val="28"/>
          <w:lang w:val="en-CA" w:eastAsia="en-CA"/>
        </w:rPr>
        <w:drawing>
          <wp:anchor distT="152400" distB="152400" distL="152400" distR="152400" simplePos="0" relativeHeight="251662336" behindDoc="0" locked="0" layoutInCell="1" allowOverlap="1" wp14:anchorId="0ABB0222" wp14:editId="434D9B1B">
            <wp:simplePos x="0" y="0"/>
            <wp:positionH relativeFrom="page">
              <wp:posOffset>628650</wp:posOffset>
            </wp:positionH>
            <wp:positionV relativeFrom="page">
              <wp:posOffset>276225</wp:posOffset>
            </wp:positionV>
            <wp:extent cx="1447800" cy="1428750"/>
            <wp:effectExtent l="0" t="0" r="0" b="0"/>
            <wp:wrapThrough wrapText="bothSides" distL="152400" distR="152400">
              <wp:wrapPolygon edited="1">
                <wp:start x="3333" y="24"/>
                <wp:lineTo x="3333" y="3789"/>
                <wp:lineTo x="3523" y="3860"/>
                <wp:lineTo x="3691" y="4076"/>
                <wp:lineTo x="3227" y="4508"/>
                <wp:lineTo x="3101" y="4916"/>
                <wp:lineTo x="3270" y="5251"/>
                <wp:lineTo x="3459" y="5371"/>
                <wp:lineTo x="3776" y="5299"/>
                <wp:lineTo x="4071" y="4892"/>
                <wp:lineTo x="4240" y="4484"/>
                <wp:lineTo x="4556" y="4748"/>
                <wp:lineTo x="4366" y="5251"/>
                <wp:lineTo x="3881" y="5851"/>
                <wp:lineTo x="3565" y="5995"/>
                <wp:lineTo x="3143" y="5947"/>
                <wp:lineTo x="2742" y="5587"/>
                <wp:lineTo x="2595" y="5251"/>
                <wp:lineTo x="2637" y="4700"/>
                <wp:lineTo x="2974" y="4148"/>
                <wp:lineTo x="3333" y="3789"/>
                <wp:lineTo x="3333" y="24"/>
                <wp:lineTo x="4113" y="24"/>
                <wp:lineTo x="4113" y="2901"/>
                <wp:lineTo x="4282" y="2997"/>
                <wp:lineTo x="4915" y="3860"/>
                <wp:lineTo x="5505" y="3309"/>
                <wp:lineTo x="5632" y="3357"/>
                <wp:lineTo x="5843" y="3645"/>
                <wp:lineTo x="5822" y="3765"/>
                <wp:lineTo x="4809" y="4700"/>
                <wp:lineTo x="4683" y="4652"/>
                <wp:lineTo x="3755" y="3357"/>
                <wp:lineTo x="3776" y="3213"/>
                <wp:lineTo x="4113" y="2901"/>
                <wp:lineTo x="4113" y="24"/>
                <wp:lineTo x="6623" y="24"/>
                <wp:lineTo x="6623" y="1055"/>
                <wp:lineTo x="6750" y="1103"/>
                <wp:lineTo x="7298" y="2278"/>
                <wp:lineTo x="7277" y="2662"/>
                <wp:lineTo x="6961" y="3021"/>
                <wp:lineTo x="6349" y="3357"/>
                <wp:lineTo x="5948" y="3333"/>
                <wp:lineTo x="5695" y="2997"/>
                <wp:lineTo x="5231" y="1942"/>
                <wp:lineTo x="5611" y="1678"/>
                <wp:lineTo x="5738" y="1702"/>
                <wp:lineTo x="6202" y="2686"/>
                <wp:lineTo x="6518" y="2686"/>
                <wp:lineTo x="6687" y="2518"/>
                <wp:lineTo x="6623" y="2182"/>
                <wp:lineTo x="6244" y="1343"/>
                <wp:lineTo x="6623" y="1055"/>
                <wp:lineTo x="6623" y="24"/>
                <wp:lineTo x="8121" y="24"/>
                <wp:lineTo x="8121" y="480"/>
                <wp:lineTo x="8248" y="505"/>
                <wp:lineTo x="8248" y="1631"/>
                <wp:lineTo x="7973" y="1654"/>
                <wp:lineTo x="8079" y="1990"/>
                <wp:lineTo x="8332" y="1870"/>
                <wp:lineTo x="8311" y="1654"/>
                <wp:lineTo x="8248" y="1631"/>
                <wp:lineTo x="8248" y="505"/>
                <wp:lineTo x="8480" y="551"/>
                <wp:lineTo x="8648" y="839"/>
                <wp:lineTo x="8585" y="1175"/>
                <wp:lineTo x="8543" y="1247"/>
                <wp:lineTo x="8796" y="1367"/>
                <wp:lineTo x="8923" y="1631"/>
                <wp:lineTo x="8880" y="2014"/>
                <wp:lineTo x="8585" y="2278"/>
                <wp:lineTo x="7636" y="2566"/>
                <wp:lineTo x="7172" y="815"/>
                <wp:lineTo x="8037" y="509"/>
                <wp:lineTo x="8037" y="1007"/>
                <wp:lineTo x="7805" y="1031"/>
                <wp:lineTo x="7910" y="1319"/>
                <wp:lineTo x="8121" y="1175"/>
                <wp:lineTo x="8079" y="1007"/>
                <wp:lineTo x="8037" y="1007"/>
                <wp:lineTo x="8037" y="509"/>
                <wp:lineTo x="8121" y="480"/>
                <wp:lineTo x="8121" y="24"/>
                <wp:lineTo x="10230" y="24"/>
                <wp:lineTo x="10378" y="31"/>
                <wp:lineTo x="10821" y="599"/>
                <wp:lineTo x="10378" y="599"/>
                <wp:lineTo x="10399" y="1319"/>
                <wp:lineTo x="10927" y="1271"/>
                <wp:lineTo x="11053" y="1055"/>
                <wp:lineTo x="10990" y="695"/>
                <wp:lineTo x="10821" y="599"/>
                <wp:lineTo x="10378" y="31"/>
                <wp:lineTo x="11138" y="72"/>
                <wp:lineTo x="11454" y="336"/>
                <wp:lineTo x="11623" y="791"/>
                <wp:lineTo x="11559" y="1343"/>
                <wp:lineTo x="11348" y="1678"/>
                <wp:lineTo x="10990" y="1870"/>
                <wp:lineTo x="10568" y="1878"/>
                <wp:lineTo x="10568" y="2518"/>
                <wp:lineTo x="12045" y="2566"/>
                <wp:lineTo x="13479" y="2901"/>
                <wp:lineTo x="14766" y="3477"/>
                <wp:lineTo x="15926" y="4268"/>
                <wp:lineTo x="16917" y="5203"/>
                <wp:lineTo x="17782" y="6306"/>
                <wp:lineTo x="18499" y="7601"/>
                <wp:lineTo x="19005" y="8920"/>
                <wp:lineTo x="19343" y="10407"/>
                <wp:lineTo x="19448" y="11366"/>
                <wp:lineTo x="19406" y="13212"/>
                <wp:lineTo x="19385" y="13380"/>
                <wp:lineTo x="19976" y="13428"/>
                <wp:lineTo x="19997" y="14147"/>
                <wp:lineTo x="21579" y="14195"/>
                <wp:lineTo x="20566" y="16521"/>
                <wp:lineTo x="21579" y="18799"/>
                <wp:lineTo x="16938" y="18847"/>
                <wp:lineTo x="16179" y="19638"/>
                <wp:lineTo x="15061" y="20453"/>
                <wp:lineTo x="13816" y="21077"/>
                <wp:lineTo x="12635" y="21436"/>
                <wp:lineTo x="11644" y="21580"/>
                <wp:lineTo x="10041" y="21532"/>
                <wp:lineTo x="8648" y="21197"/>
                <wp:lineTo x="7362" y="20621"/>
                <wp:lineTo x="6265" y="19878"/>
                <wp:lineTo x="5210" y="18895"/>
                <wp:lineTo x="5147" y="18799"/>
                <wp:lineTo x="548" y="18751"/>
                <wp:lineTo x="1561" y="16449"/>
                <wp:lineTo x="548" y="14147"/>
                <wp:lineTo x="2152" y="14147"/>
                <wp:lineTo x="2152" y="13380"/>
                <wp:lineTo x="2763" y="13332"/>
                <wp:lineTo x="2679" y="12517"/>
                <wp:lineTo x="2742" y="10790"/>
                <wp:lineTo x="3038" y="9256"/>
                <wp:lineTo x="3523" y="7865"/>
                <wp:lineTo x="4198" y="6570"/>
                <wp:lineTo x="5105" y="5323"/>
                <wp:lineTo x="6138" y="4316"/>
                <wp:lineTo x="7362" y="3477"/>
                <wp:lineTo x="8648" y="2901"/>
                <wp:lineTo x="10083" y="2566"/>
                <wp:lineTo x="10568" y="2518"/>
                <wp:lineTo x="10568" y="1878"/>
                <wp:lineTo x="9830" y="1894"/>
                <wp:lineTo x="9788" y="72"/>
                <wp:lineTo x="10230" y="24"/>
                <wp:lineTo x="12635" y="24"/>
                <wp:lineTo x="12635" y="144"/>
                <wp:lineTo x="12952" y="190"/>
                <wp:lineTo x="12952" y="743"/>
                <wp:lineTo x="12656" y="767"/>
                <wp:lineTo x="12509" y="1055"/>
                <wp:lineTo x="12551" y="1367"/>
                <wp:lineTo x="12783" y="1535"/>
                <wp:lineTo x="13163" y="1511"/>
                <wp:lineTo x="13310" y="1247"/>
                <wp:lineTo x="13268" y="911"/>
                <wp:lineTo x="13057" y="743"/>
                <wp:lineTo x="12952" y="743"/>
                <wp:lineTo x="12952" y="190"/>
                <wp:lineTo x="13289" y="240"/>
                <wp:lineTo x="13732" y="528"/>
                <wp:lineTo x="13901" y="935"/>
                <wp:lineTo x="13838" y="1559"/>
                <wp:lineTo x="13648" y="1918"/>
                <wp:lineTo x="13310" y="2110"/>
                <wp:lineTo x="12698" y="2086"/>
                <wp:lineTo x="12192" y="1846"/>
                <wp:lineTo x="11960" y="1511"/>
                <wp:lineTo x="11960" y="791"/>
                <wp:lineTo x="12171" y="384"/>
                <wp:lineTo x="12509" y="168"/>
                <wp:lineTo x="12635" y="144"/>
                <wp:lineTo x="12635" y="24"/>
                <wp:lineTo x="14534" y="24"/>
                <wp:lineTo x="14534" y="623"/>
                <wp:lineTo x="14934" y="830"/>
                <wp:lineTo x="14934" y="1295"/>
                <wp:lineTo x="14871" y="1319"/>
                <wp:lineTo x="14787" y="1607"/>
                <wp:lineTo x="15293" y="1774"/>
                <wp:lineTo x="15356" y="1702"/>
                <wp:lineTo x="15314" y="1487"/>
                <wp:lineTo x="14934" y="1295"/>
                <wp:lineTo x="14934" y="830"/>
                <wp:lineTo x="15736" y="1247"/>
                <wp:lineTo x="15926" y="1511"/>
                <wp:lineTo x="15905" y="1918"/>
                <wp:lineTo x="15715" y="2158"/>
                <wp:lineTo x="15462" y="2206"/>
                <wp:lineTo x="15588" y="2757"/>
                <wp:lineTo x="15567" y="3165"/>
                <wp:lineTo x="14998" y="2877"/>
                <wp:lineTo x="14934" y="2134"/>
                <wp:lineTo x="14618" y="2014"/>
                <wp:lineTo x="14407" y="2566"/>
                <wp:lineTo x="13880" y="2326"/>
                <wp:lineTo x="14534" y="623"/>
                <wp:lineTo x="14534" y="24"/>
                <wp:lineTo x="16432" y="24"/>
                <wp:lineTo x="16432" y="1631"/>
                <wp:lineTo x="16917" y="1966"/>
                <wp:lineTo x="16791" y="2997"/>
                <wp:lineTo x="17508" y="2518"/>
                <wp:lineTo x="17698" y="2590"/>
                <wp:lineTo x="18014" y="2901"/>
                <wp:lineTo x="16390" y="3884"/>
                <wp:lineTo x="16137" y="3669"/>
                <wp:lineTo x="16432" y="1631"/>
                <wp:lineTo x="16432" y="24"/>
                <wp:lineTo x="18394" y="24"/>
                <wp:lineTo x="18394" y="3405"/>
                <wp:lineTo x="18563" y="3477"/>
                <wp:lineTo x="18795" y="3789"/>
                <wp:lineTo x="18288" y="5707"/>
                <wp:lineTo x="18120" y="5611"/>
                <wp:lineTo x="17824" y="5275"/>
                <wp:lineTo x="17866" y="4939"/>
                <wp:lineTo x="17360" y="4364"/>
                <wp:lineTo x="17044" y="4412"/>
                <wp:lineTo x="16727" y="4052"/>
                <wp:lineTo x="16748" y="3932"/>
                <wp:lineTo x="18120" y="3492"/>
                <wp:lineTo x="18120" y="4124"/>
                <wp:lineTo x="17761" y="4196"/>
                <wp:lineTo x="18035" y="4508"/>
                <wp:lineTo x="18120" y="4124"/>
                <wp:lineTo x="18120" y="3492"/>
                <wp:lineTo x="18394" y="3405"/>
                <wp:lineTo x="18394" y="24"/>
                <wp:lineTo x="19596" y="24"/>
                <wp:lineTo x="19596" y="4844"/>
                <wp:lineTo x="19828" y="5131"/>
                <wp:lineTo x="19913" y="5395"/>
                <wp:lineTo x="19005" y="6066"/>
                <wp:lineTo x="19427" y="6930"/>
                <wp:lineTo x="19048" y="7169"/>
                <wp:lineTo x="18288" y="5923"/>
                <wp:lineTo x="18330" y="5779"/>
                <wp:lineTo x="19596" y="4844"/>
                <wp:lineTo x="19596" y="24"/>
                <wp:lineTo x="3333" y="24"/>
              </wp:wrapPolygon>
            </wp:wrapThrough>
            <wp:docPr id="1073741825" name="officeArt object" descr="Voyageurs colour dar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oyageurs colour dark.png" descr="Voyageurs colour dark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4356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D3461">
        <w:rPr>
          <w:sz w:val="28"/>
          <w:szCs w:val="28"/>
          <w:u w:val="none"/>
          <w:lang w:val="fr-FR"/>
        </w:rPr>
        <w:t>QUEBEC AND NEWFOUNDLAND ADVENTURE</w:t>
      </w:r>
    </w:p>
    <w:p w:rsidR="004D3461" w:rsidRDefault="004D3461" w:rsidP="004D3461">
      <w:pPr>
        <w:rPr>
          <w:lang w:val="fr-FR" w:eastAsia="fr-FR"/>
        </w:rPr>
      </w:pPr>
    </w:p>
    <w:p w:rsidR="004D3461" w:rsidRDefault="004D3461" w:rsidP="004D3461">
      <w:pPr>
        <w:jc w:val="center"/>
        <w:rPr>
          <w:rFonts w:ascii="Arial" w:hAnsi="Arial" w:cs="Arial"/>
          <w:b/>
          <w:sz w:val="28"/>
          <w:szCs w:val="28"/>
          <w:lang w:val="fr-FR" w:eastAsia="fr-FR"/>
        </w:rPr>
      </w:pPr>
      <w:r>
        <w:rPr>
          <w:rFonts w:ascii="Arial" w:hAnsi="Arial" w:cs="Arial"/>
          <w:b/>
          <w:sz w:val="28"/>
          <w:szCs w:val="28"/>
          <w:lang w:val="fr-FR" w:eastAsia="fr-FR"/>
        </w:rPr>
        <w:t>WINDSTAR CRUISE</w:t>
      </w:r>
    </w:p>
    <w:p w:rsidR="004D3461" w:rsidRDefault="004D3461" w:rsidP="004D3461">
      <w:pPr>
        <w:jc w:val="center"/>
        <w:rPr>
          <w:rFonts w:ascii="Arial" w:hAnsi="Arial" w:cs="Arial"/>
          <w:b/>
          <w:sz w:val="28"/>
          <w:szCs w:val="28"/>
          <w:lang w:val="fr-FR" w:eastAsia="fr-FR"/>
        </w:rPr>
      </w:pPr>
    </w:p>
    <w:p w:rsidR="004D3461" w:rsidRDefault="004D3461" w:rsidP="004D3461">
      <w:pPr>
        <w:jc w:val="center"/>
        <w:rPr>
          <w:rFonts w:ascii="Arial" w:hAnsi="Arial" w:cs="Arial"/>
          <w:b/>
          <w:sz w:val="28"/>
          <w:szCs w:val="28"/>
          <w:lang w:val="fr-FR" w:eastAsia="fr-FR"/>
        </w:rPr>
      </w:pPr>
      <w:r>
        <w:rPr>
          <w:rFonts w:ascii="Arial" w:hAnsi="Arial" w:cs="Arial"/>
          <w:b/>
          <w:sz w:val="28"/>
          <w:szCs w:val="28"/>
          <w:lang w:val="fr-FR" w:eastAsia="fr-FR"/>
        </w:rPr>
        <w:t xml:space="preserve">      SEPT. 25 – OCT. 9, 2026</w:t>
      </w:r>
    </w:p>
    <w:p w:rsidR="004D3461" w:rsidRDefault="004D3461" w:rsidP="004D3461">
      <w:pPr>
        <w:jc w:val="center"/>
        <w:rPr>
          <w:rFonts w:ascii="Arial" w:hAnsi="Arial" w:cs="Arial"/>
          <w:b/>
          <w:sz w:val="28"/>
          <w:szCs w:val="28"/>
          <w:lang w:val="fr-FR" w:eastAsia="fr-FR"/>
        </w:rPr>
      </w:pPr>
    </w:p>
    <w:p w:rsidR="004D3461" w:rsidRPr="000B2A4F" w:rsidRDefault="004D3461" w:rsidP="004D3461">
      <w:pPr>
        <w:pStyle w:val="BodyA"/>
        <w:ind w:left="2160"/>
        <w:rPr>
          <w:rFonts w:ascii="Arial" w:eastAsia="Optima" w:hAnsi="Arial" w:cs="Arial"/>
          <w:b/>
          <w:bCs/>
          <w:sz w:val="24"/>
          <w:szCs w:val="24"/>
        </w:rPr>
      </w:pPr>
      <w:r w:rsidRPr="000B2A4F">
        <w:rPr>
          <w:rFonts w:ascii="Arial" w:hAnsi="Arial" w:cs="Arial"/>
          <w:b/>
          <w:bCs/>
          <w:sz w:val="24"/>
          <w:szCs w:val="24"/>
          <w:lang w:val="en-US"/>
        </w:rPr>
        <w:t>INFORMATION SESSION WITH CHRIS LATREMOILLE OF UNIGLOBE TRAVEL</w:t>
      </w:r>
    </w:p>
    <w:p w:rsidR="004D3461" w:rsidRPr="000B2A4F" w:rsidRDefault="004D3461" w:rsidP="004D3461">
      <w:pPr>
        <w:pStyle w:val="BodyA"/>
        <w:ind w:left="2160"/>
        <w:rPr>
          <w:rFonts w:ascii="Arial" w:eastAsia="Century Gothic" w:hAnsi="Arial" w:cs="Arial"/>
          <w:b/>
          <w:bCs/>
          <w:sz w:val="24"/>
          <w:szCs w:val="24"/>
        </w:rPr>
      </w:pPr>
      <w:r w:rsidRPr="000B2A4F">
        <w:rPr>
          <w:rFonts w:ascii="Arial" w:eastAsia="Arial" w:hAnsi="Arial" w:cs="Arial"/>
          <w:b/>
          <w:bCs/>
          <w:sz w:val="24"/>
          <w:szCs w:val="24"/>
          <w:lang w:val="en-US"/>
        </w:rPr>
        <w:tab/>
      </w:r>
      <w:r w:rsidRPr="000B2A4F">
        <w:rPr>
          <w:rFonts w:ascii="Arial" w:eastAsia="Century Gothic" w:hAnsi="Arial" w:cs="Arial"/>
          <w:b/>
          <w:bCs/>
          <w:sz w:val="24"/>
          <w:szCs w:val="24"/>
          <w:lang w:val="en-US"/>
        </w:rPr>
        <w:tab/>
      </w:r>
    </w:p>
    <w:p w:rsidR="004D3461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eastAsia="Century Gothic" w:hAnsi="Arial" w:cs="Arial"/>
          <w:sz w:val="24"/>
          <w:szCs w:val="24"/>
          <w:lang w:val="en-US"/>
        </w:rPr>
      </w:pPr>
    </w:p>
    <w:p w:rsidR="004D3461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ind w:left="1440" w:hanging="1440"/>
        <w:rPr>
          <w:rFonts w:ascii="Arial" w:eastAsia="Optima" w:hAnsi="Arial" w:cs="Arial"/>
          <w:b/>
          <w:bCs/>
          <w:sz w:val="24"/>
          <w:szCs w:val="24"/>
        </w:rPr>
      </w:pPr>
      <w:r w:rsidRPr="000B2A4F">
        <w:rPr>
          <w:rFonts w:ascii="Arial" w:hAnsi="Arial" w:cs="Arial"/>
          <w:b/>
          <w:bCs/>
          <w:sz w:val="24"/>
          <w:szCs w:val="24"/>
          <w:lang w:val="en-US"/>
        </w:rPr>
        <w:t>WHERE:</w:t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ab/>
      </w:r>
      <w:proofErr w:type="spellStart"/>
      <w:r w:rsidRPr="000B2A4F">
        <w:rPr>
          <w:rFonts w:ascii="Arial" w:hAnsi="Arial" w:cs="Arial"/>
          <w:b/>
          <w:bCs/>
          <w:sz w:val="24"/>
          <w:szCs w:val="24"/>
          <w:lang w:val="en-US"/>
        </w:rPr>
        <w:t>Sarto</w:t>
      </w:r>
      <w:proofErr w:type="spellEnd"/>
      <w:r w:rsidRPr="000B2A4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0B2A4F">
        <w:rPr>
          <w:rFonts w:ascii="Arial" w:hAnsi="Arial" w:cs="Arial"/>
          <w:b/>
          <w:bCs/>
          <w:sz w:val="24"/>
          <w:szCs w:val="24"/>
          <w:lang w:val="en-US"/>
        </w:rPr>
        <w:t>Desnoyers</w:t>
      </w:r>
      <w:proofErr w:type="spellEnd"/>
      <w:r w:rsidRPr="000B2A4F">
        <w:rPr>
          <w:rFonts w:ascii="Arial" w:hAnsi="Arial" w:cs="Arial"/>
          <w:b/>
          <w:bCs/>
          <w:sz w:val="24"/>
          <w:szCs w:val="24"/>
          <w:lang w:val="en-US"/>
        </w:rPr>
        <w:t xml:space="preserve"> Community Centre</w:t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>, 1335 Lakeshore, Dorval</w:t>
      </w:r>
    </w:p>
    <w:p w:rsidR="004D3461" w:rsidRPr="000B2A4F" w:rsidRDefault="004D3461" w:rsidP="004D3461">
      <w:pPr>
        <w:pStyle w:val="BodyA"/>
        <w:rPr>
          <w:rFonts w:ascii="Arial" w:eastAsia="Optima" w:hAnsi="Arial" w:cs="Arial"/>
          <w:b/>
          <w:bCs/>
          <w:sz w:val="24"/>
          <w:szCs w:val="24"/>
          <w:lang w:val="en-US"/>
        </w:rPr>
      </w:pPr>
    </w:p>
    <w:p w:rsidR="004D3461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0B2A4F">
        <w:rPr>
          <w:rFonts w:ascii="Arial" w:hAnsi="Arial" w:cs="Arial"/>
          <w:b/>
          <w:bCs/>
          <w:sz w:val="24"/>
          <w:szCs w:val="24"/>
          <w:lang w:val="en-US"/>
        </w:rPr>
        <w:t xml:space="preserve">DATE: </w:t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53078D">
        <w:rPr>
          <w:rFonts w:ascii="Arial" w:hAnsi="Arial" w:cs="Arial"/>
          <w:b/>
          <w:bCs/>
          <w:sz w:val="24"/>
          <w:szCs w:val="24"/>
          <w:lang w:val="en-US"/>
        </w:rPr>
        <w:t xml:space="preserve">Thursday, </w:t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>January 8, 2026</w:t>
      </w:r>
    </w:p>
    <w:p w:rsidR="004D3461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:rsidR="004D3461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/>
          <w:bCs/>
          <w:sz w:val="24"/>
          <w:szCs w:val="24"/>
          <w:lang w:val="en-US"/>
        </w:rPr>
      </w:pPr>
      <w:r w:rsidRPr="000B2A4F">
        <w:rPr>
          <w:rFonts w:ascii="Arial" w:hAnsi="Arial" w:cs="Arial"/>
          <w:b/>
          <w:bCs/>
          <w:sz w:val="24"/>
          <w:szCs w:val="24"/>
          <w:lang w:val="en-US"/>
        </w:rPr>
        <w:t>TIME:</w:t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="00644B83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0B2A4F">
        <w:rPr>
          <w:rFonts w:ascii="Arial" w:hAnsi="Arial" w:cs="Arial"/>
          <w:b/>
          <w:bCs/>
          <w:sz w:val="24"/>
          <w:szCs w:val="24"/>
          <w:lang w:val="en-US"/>
        </w:rPr>
        <w:t>10 a.m.</w:t>
      </w:r>
    </w:p>
    <w:p w:rsidR="004D3461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/>
          <w:bCs/>
          <w:sz w:val="24"/>
          <w:szCs w:val="24"/>
          <w:lang w:val="en-US"/>
        </w:rPr>
      </w:pPr>
    </w:p>
    <w:p w:rsidR="00372B80" w:rsidRPr="000B2A4F" w:rsidRDefault="004D3461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Cs/>
          <w:sz w:val="24"/>
          <w:szCs w:val="24"/>
          <w:lang w:val="en-US"/>
        </w:rPr>
      </w:pPr>
      <w:r w:rsidRPr="000B2A4F">
        <w:rPr>
          <w:rFonts w:ascii="Arial" w:hAnsi="Arial" w:cs="Arial"/>
          <w:bCs/>
          <w:sz w:val="24"/>
          <w:szCs w:val="24"/>
          <w:lang w:val="en-US"/>
        </w:rPr>
        <w:t>You are invited to a meeting to learn more about t</w:t>
      </w:r>
      <w:r w:rsidR="00372B80" w:rsidRPr="000B2A4F">
        <w:rPr>
          <w:rFonts w:ascii="Arial" w:hAnsi="Arial" w:cs="Arial"/>
          <w:bCs/>
          <w:sz w:val="24"/>
          <w:szCs w:val="24"/>
          <w:lang w:val="en-US"/>
        </w:rPr>
        <w:t xml:space="preserve">his great cruise. </w:t>
      </w:r>
      <w:r w:rsidR="00C55BD7" w:rsidRPr="000B2A4F">
        <w:rPr>
          <w:rFonts w:ascii="Arial" w:hAnsi="Arial" w:cs="Arial"/>
          <w:bCs/>
          <w:sz w:val="24"/>
          <w:szCs w:val="24"/>
          <w:lang w:val="en-US"/>
        </w:rPr>
        <w:t>You will have the opportunity to</w:t>
      </w:r>
      <w:r w:rsidR="00C55BD7" w:rsidRPr="000B2A4F">
        <w:rPr>
          <w:rFonts w:ascii="Arial" w:hAnsi="Arial" w:cs="Arial"/>
          <w:bCs/>
          <w:sz w:val="24"/>
          <w:szCs w:val="24"/>
          <w:lang w:val="en-US"/>
        </w:rPr>
        <w:t xml:space="preserve"> make your deposits</w:t>
      </w:r>
      <w:r w:rsidR="000B2A4F">
        <w:rPr>
          <w:rFonts w:ascii="Arial" w:hAnsi="Arial" w:cs="Arial"/>
          <w:bCs/>
          <w:sz w:val="24"/>
          <w:szCs w:val="24"/>
          <w:lang w:val="en-US"/>
        </w:rPr>
        <w:t>;</w:t>
      </w:r>
      <w:r w:rsidR="00C55BD7" w:rsidRPr="000B2A4F">
        <w:rPr>
          <w:rFonts w:ascii="Arial" w:hAnsi="Arial" w:cs="Arial"/>
          <w:bCs/>
          <w:sz w:val="24"/>
          <w:szCs w:val="24"/>
          <w:lang w:val="en-US"/>
        </w:rPr>
        <w:t xml:space="preserve"> so bring your </w:t>
      </w:r>
      <w:proofErr w:type="spellStart"/>
      <w:r w:rsidR="00C55BD7" w:rsidRPr="000B2A4F">
        <w:rPr>
          <w:rFonts w:ascii="Arial" w:hAnsi="Arial" w:cs="Arial"/>
          <w:bCs/>
          <w:sz w:val="24"/>
          <w:szCs w:val="24"/>
          <w:lang w:val="en-US"/>
        </w:rPr>
        <w:t>cheques</w:t>
      </w:r>
      <w:proofErr w:type="spellEnd"/>
      <w:r w:rsidR="00C55BD7" w:rsidRPr="000B2A4F">
        <w:rPr>
          <w:rFonts w:ascii="Arial" w:hAnsi="Arial" w:cs="Arial"/>
          <w:bCs/>
          <w:sz w:val="24"/>
          <w:szCs w:val="24"/>
          <w:lang w:val="en-US"/>
        </w:rPr>
        <w:t xml:space="preserve"> or credit cards.</w:t>
      </w:r>
      <w:r w:rsidR="00C55BD7" w:rsidRPr="000B2A4F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372B80" w:rsidRPr="000B2A4F">
        <w:rPr>
          <w:rFonts w:ascii="Arial" w:hAnsi="Arial" w:cs="Arial"/>
          <w:bCs/>
          <w:sz w:val="24"/>
          <w:szCs w:val="24"/>
          <w:lang w:val="en-US"/>
        </w:rPr>
        <w:t xml:space="preserve">Please see the information </w:t>
      </w:r>
      <w:r w:rsidR="0053078D">
        <w:rPr>
          <w:rFonts w:ascii="Arial" w:hAnsi="Arial" w:cs="Arial"/>
          <w:bCs/>
          <w:sz w:val="24"/>
          <w:szCs w:val="24"/>
          <w:lang w:val="en-US"/>
        </w:rPr>
        <w:t>below</w:t>
      </w:r>
      <w:r w:rsidR="00372B80" w:rsidRPr="000B2A4F">
        <w:rPr>
          <w:rFonts w:ascii="Arial" w:hAnsi="Arial" w:cs="Arial"/>
          <w:bCs/>
          <w:sz w:val="24"/>
          <w:szCs w:val="24"/>
          <w:lang w:val="en-US"/>
        </w:rPr>
        <w:t xml:space="preserve"> for more details of the trip. You can also check the Windstar </w:t>
      </w:r>
      <w:hyperlink r:id="rId9" w:history="1">
        <w:r w:rsidR="00372B80" w:rsidRPr="000B2A4F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we</w:t>
        </w:r>
        <w:r w:rsidR="00372B80" w:rsidRPr="000B2A4F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b</w:t>
        </w:r>
        <w:r w:rsidR="00372B80" w:rsidRPr="000B2A4F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site</w:t>
        </w:r>
      </w:hyperlink>
      <w:r w:rsidR="00372B80" w:rsidRPr="000B2A4F">
        <w:rPr>
          <w:rFonts w:ascii="Arial" w:hAnsi="Arial" w:cs="Arial"/>
          <w:bCs/>
          <w:sz w:val="24"/>
          <w:szCs w:val="24"/>
          <w:lang w:val="en-US"/>
        </w:rPr>
        <w:t>.</w:t>
      </w:r>
    </w:p>
    <w:p w:rsidR="000B2A4F" w:rsidRPr="000B2A4F" w:rsidRDefault="000B2A4F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Cs/>
          <w:sz w:val="24"/>
          <w:szCs w:val="24"/>
          <w:lang w:val="en-US"/>
        </w:rPr>
      </w:pPr>
    </w:p>
    <w:p w:rsidR="000B2A4F" w:rsidRPr="000B2A4F" w:rsidRDefault="000B2A4F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Arial" w:hAnsi="Arial" w:cs="Arial"/>
          <w:bCs/>
          <w:sz w:val="24"/>
          <w:szCs w:val="24"/>
          <w:lang w:val="en-US"/>
        </w:rPr>
      </w:pPr>
      <w:r w:rsidRPr="000B2A4F">
        <w:rPr>
          <w:rFonts w:ascii="Arial" w:hAnsi="Arial" w:cs="Arial"/>
          <w:bCs/>
          <w:sz w:val="24"/>
          <w:szCs w:val="24"/>
          <w:lang w:val="en-US"/>
        </w:rPr>
        <w:t xml:space="preserve">Trip Directors: Rosemary Leaver: 514-636-4507    Pat Murray: </w:t>
      </w:r>
      <w:r w:rsidRPr="000B2A4F">
        <w:rPr>
          <w:rFonts w:ascii="Arial" w:hAnsi="Arial" w:cs="Arial"/>
          <w:sz w:val="24"/>
          <w:szCs w:val="24"/>
        </w:rPr>
        <w:t>514-592-2286</w:t>
      </w:r>
    </w:p>
    <w:p w:rsidR="00372B80" w:rsidRDefault="00372B80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Optima" w:hAnsi="Optima"/>
          <w:bCs/>
          <w:sz w:val="28"/>
          <w:szCs w:val="28"/>
          <w:lang w:val="en-US"/>
        </w:rPr>
      </w:pPr>
    </w:p>
    <w:p w:rsidR="00372B80" w:rsidRPr="00150AD4" w:rsidRDefault="00372B80" w:rsidP="00372B80">
      <w:pPr>
        <w:rPr>
          <w:b/>
          <w:bCs/>
          <w:noProof/>
          <w:sz w:val="36"/>
          <w:szCs w:val="36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03F2B">
        <w:rPr>
          <w:b/>
          <w:bCs/>
          <w:noProof/>
          <w:sz w:val="36"/>
          <w:szCs w:val="36"/>
        </w:rPr>
        <w:t>****WINDSTAR STAR PRIDE****</w:t>
      </w:r>
    </w:p>
    <w:p w:rsidR="00372B80" w:rsidRDefault="00372B80" w:rsidP="00372B80">
      <w:pPr>
        <w:ind w:left="1440"/>
      </w:pPr>
      <w:r>
        <w:rPr>
          <w:noProof/>
          <w:lang w:val="en-CA" w:eastAsia="en-CA"/>
        </w:rPr>
        <w:drawing>
          <wp:inline distT="0" distB="0" distL="0" distR="0" wp14:anchorId="39788BFC" wp14:editId="609F15F1">
            <wp:extent cx="2466975" cy="2482394"/>
            <wp:effectExtent l="0" t="0" r="0" b="0"/>
            <wp:docPr id="1785712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26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7252" cy="24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2B80" w:rsidRDefault="00372B80" w:rsidP="00372B80">
      <w:pPr>
        <w:rPr>
          <w:sz w:val="22"/>
          <w:szCs w:val="22"/>
        </w:rPr>
      </w:pPr>
    </w:p>
    <w:p w:rsidR="00372B80" w:rsidRPr="00150AD4" w:rsidRDefault="00372B80" w:rsidP="00372B80">
      <w:pPr>
        <w:rPr>
          <w:sz w:val="22"/>
          <w:szCs w:val="22"/>
        </w:rPr>
      </w:pPr>
      <w:r w:rsidRPr="00150AD4">
        <w:rPr>
          <w:sz w:val="22"/>
          <w:szCs w:val="22"/>
        </w:rPr>
        <w:t>Always Included Complimentary</w:t>
      </w:r>
    </w:p>
    <w:p w:rsidR="00372B80" w:rsidRDefault="00372B80" w:rsidP="00372B80">
      <w:pPr>
        <w:rPr>
          <w:sz w:val="22"/>
          <w:szCs w:val="22"/>
        </w:rPr>
      </w:pPr>
      <w:r w:rsidRPr="00150AD4">
        <w:rPr>
          <w:sz w:val="22"/>
          <w:szCs w:val="22"/>
        </w:rPr>
        <w:t>• Open dining with no reservation fees required</w:t>
      </w:r>
      <w:r w:rsidRPr="00150AD4">
        <w:rPr>
          <w:sz w:val="22"/>
          <w:szCs w:val="22"/>
        </w:rPr>
        <w:br/>
        <w:t xml:space="preserve">• Non-alcoholic beverages, including </w:t>
      </w:r>
      <w:r w:rsidR="00AE6A3D" w:rsidRPr="00150AD4">
        <w:rPr>
          <w:sz w:val="22"/>
          <w:szCs w:val="22"/>
        </w:rPr>
        <w:t>coffee</w:t>
      </w:r>
      <w:r w:rsidRPr="00150AD4">
        <w:rPr>
          <w:sz w:val="22"/>
          <w:szCs w:val="22"/>
        </w:rPr>
        <w:t>, tea and soda</w:t>
      </w:r>
      <w:r w:rsidRPr="00150AD4">
        <w:rPr>
          <w:sz w:val="22"/>
          <w:szCs w:val="22"/>
        </w:rPr>
        <w:br/>
        <w:t>• Beautifully appointed ocean-view staterooms and suites</w:t>
      </w:r>
      <w:r w:rsidRPr="00150AD4">
        <w:rPr>
          <w:sz w:val="22"/>
          <w:szCs w:val="22"/>
        </w:rPr>
        <w:br/>
        <w:t>• Plush bathrobes and slippers</w:t>
      </w:r>
      <w:r w:rsidRPr="00150AD4">
        <w:rPr>
          <w:sz w:val="22"/>
          <w:szCs w:val="22"/>
        </w:rPr>
        <w:br/>
        <w:t>• Fresh flowers and fruit in your stateroom or suite</w:t>
      </w:r>
      <w:r w:rsidRPr="00150AD4">
        <w:rPr>
          <w:sz w:val="22"/>
          <w:szCs w:val="22"/>
        </w:rPr>
        <w:br/>
      </w:r>
      <w:r w:rsidRPr="00150AD4">
        <w:rPr>
          <w:sz w:val="22"/>
          <w:szCs w:val="22"/>
        </w:rPr>
        <w:lastRenderedPageBreak/>
        <w:t>• Flat-screen TV</w:t>
      </w:r>
      <w:r w:rsidRPr="00150AD4">
        <w:rPr>
          <w:sz w:val="22"/>
          <w:szCs w:val="22"/>
        </w:rPr>
        <w:br/>
        <w:t>• Signature onboard deck barbecue*</w:t>
      </w:r>
      <w:r w:rsidRPr="00150AD4">
        <w:rPr>
          <w:sz w:val="22"/>
          <w:szCs w:val="22"/>
        </w:rPr>
        <w:br/>
        <w:t>• Onboard entertainment, including local performances in most regions</w:t>
      </w:r>
      <w:r w:rsidRPr="00150AD4">
        <w:rPr>
          <w:sz w:val="22"/>
          <w:szCs w:val="22"/>
        </w:rPr>
        <w:br/>
        <w:t>• 24-hour Room service</w:t>
      </w:r>
      <w:r w:rsidRPr="00150AD4">
        <w:rPr>
          <w:sz w:val="22"/>
          <w:szCs w:val="22"/>
        </w:rPr>
        <w:br/>
        <w:t>• Fully equipped Watersports Platform and use of all water sports equipment*</w:t>
      </w:r>
      <w:r w:rsidRPr="00150AD4">
        <w:rPr>
          <w:sz w:val="22"/>
          <w:szCs w:val="22"/>
        </w:rPr>
        <w:br/>
        <w:t>• Access to the Open Bridge</w:t>
      </w:r>
      <w:r w:rsidRPr="00150AD4">
        <w:rPr>
          <w:sz w:val="22"/>
          <w:szCs w:val="22"/>
        </w:rPr>
        <w:br/>
        <w:t>• Champagne welcome reception</w:t>
      </w:r>
      <w:r w:rsidRPr="00150AD4">
        <w:rPr>
          <w:sz w:val="22"/>
          <w:szCs w:val="22"/>
        </w:rPr>
        <w:br/>
        <w:t>• Signature Sail Away event from every port*</w:t>
      </w:r>
      <w:r w:rsidRPr="00150AD4">
        <w:rPr>
          <w:sz w:val="22"/>
          <w:szCs w:val="22"/>
        </w:rPr>
        <w:br/>
        <w:t>• Access to </w:t>
      </w:r>
      <w:proofErr w:type="spellStart"/>
      <w:r w:rsidRPr="00150AD4">
        <w:rPr>
          <w:i/>
          <w:iCs/>
          <w:sz w:val="22"/>
          <w:szCs w:val="22"/>
        </w:rPr>
        <w:t>WorldSpa</w:t>
      </w:r>
      <w:proofErr w:type="spellEnd"/>
      <w:r w:rsidRPr="00150AD4">
        <w:rPr>
          <w:i/>
          <w:iCs/>
          <w:sz w:val="22"/>
          <w:szCs w:val="22"/>
        </w:rPr>
        <w:t xml:space="preserve"> by Windstar</w:t>
      </w:r>
      <w:r w:rsidRPr="00150AD4">
        <w:rPr>
          <w:sz w:val="22"/>
          <w:szCs w:val="22"/>
        </w:rPr>
        <w:t> sauna/steam room facilities, yoga and Pilates</w:t>
      </w:r>
    </w:p>
    <w:p w:rsidR="00372B80" w:rsidRDefault="00372B80" w:rsidP="00372B80">
      <w:pPr>
        <w:rPr>
          <w:sz w:val="22"/>
          <w:szCs w:val="22"/>
        </w:rPr>
      </w:pPr>
    </w:p>
    <w:p w:rsidR="00372B80" w:rsidRPr="0001366F" w:rsidRDefault="00372B80" w:rsidP="00372B80">
      <w:pPr>
        <w:rPr>
          <w:sz w:val="22"/>
          <w:szCs w:val="22"/>
        </w:rPr>
      </w:pPr>
      <w:r>
        <w:rPr>
          <w:sz w:val="22"/>
          <w:szCs w:val="22"/>
        </w:rPr>
        <w:t xml:space="preserve">Optional: All Inclusive rates – include </w:t>
      </w:r>
      <w:r w:rsidR="00AE6A3D">
        <w:rPr>
          <w:sz w:val="22"/>
          <w:szCs w:val="22"/>
        </w:rPr>
        <w:t>Wi-Fi</w:t>
      </w:r>
      <w:r>
        <w:rPr>
          <w:sz w:val="22"/>
          <w:szCs w:val="22"/>
        </w:rPr>
        <w:t>, unlimited select beer, wine &amp; cocktails, and gratuities.</w:t>
      </w:r>
    </w:p>
    <w:p w:rsidR="00372B80" w:rsidRPr="0001366F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Default="00372B80" w:rsidP="00372B80">
      <w:pPr>
        <w:rPr>
          <w:sz w:val="18"/>
          <w:szCs w:val="18"/>
        </w:rPr>
      </w:pPr>
    </w:p>
    <w:p w:rsidR="00372B80" w:rsidRPr="0001366F" w:rsidRDefault="00372B80" w:rsidP="00372B80">
      <w:pPr>
        <w:rPr>
          <w:sz w:val="22"/>
          <w:szCs w:val="22"/>
        </w:rPr>
      </w:pPr>
      <w:r w:rsidRPr="0001366F">
        <w:rPr>
          <w:sz w:val="22"/>
          <w:szCs w:val="22"/>
        </w:rPr>
        <w:t>STATEROOMS:</w:t>
      </w:r>
    </w:p>
    <w:p w:rsidR="00372B80" w:rsidRDefault="00372B80" w:rsidP="00372B80">
      <w:pPr>
        <w:rPr>
          <w:sz w:val="22"/>
          <w:szCs w:val="22"/>
        </w:rPr>
      </w:pPr>
      <w:r w:rsidRPr="00372B80">
        <w:rPr>
          <w:b/>
          <w:bCs/>
          <w:sz w:val="22"/>
          <w:szCs w:val="22"/>
          <w:lang w:val="en-CA"/>
        </w:rPr>
        <w:t>STAR PORTHOLE SUITE</w:t>
      </w:r>
      <w:r w:rsidRPr="00372B80">
        <w:rPr>
          <w:sz w:val="22"/>
          <w:szCs w:val="22"/>
          <w:lang w:val="en-CA"/>
        </w:rPr>
        <w:t xml:space="preserve"> – 277 SQ. </w:t>
      </w:r>
      <w:r w:rsidRPr="0001366F">
        <w:rPr>
          <w:sz w:val="22"/>
          <w:szCs w:val="22"/>
        </w:rPr>
        <w:t xml:space="preserve">FT – Queen </w:t>
      </w:r>
      <w:proofErr w:type="gramStart"/>
      <w:r w:rsidRPr="0001366F">
        <w:rPr>
          <w:sz w:val="22"/>
          <w:szCs w:val="22"/>
        </w:rPr>
        <w:t>bed</w:t>
      </w:r>
      <w:proofErr w:type="gramEnd"/>
      <w:r w:rsidRPr="0001366F">
        <w:rPr>
          <w:sz w:val="22"/>
          <w:szCs w:val="22"/>
        </w:rPr>
        <w:t xml:space="preserve"> can be split into 2 doubles</w:t>
      </w:r>
    </w:p>
    <w:p w:rsidR="00372B80" w:rsidRDefault="00372B80" w:rsidP="00372B80">
      <w:pPr>
        <w:rPr>
          <w:sz w:val="22"/>
          <w:szCs w:val="22"/>
        </w:rPr>
      </w:pPr>
      <w:r>
        <w:rPr>
          <w:sz w:val="22"/>
          <w:szCs w:val="22"/>
        </w:rPr>
        <w:t xml:space="preserve">Single Occupancy – $20,413 CAD or All Inclusive, $21,731.00 </w:t>
      </w:r>
    </w:p>
    <w:p w:rsidR="00372B80" w:rsidRPr="0001366F" w:rsidRDefault="00372B80" w:rsidP="00372B80">
      <w:pPr>
        <w:rPr>
          <w:sz w:val="22"/>
          <w:szCs w:val="22"/>
        </w:rPr>
      </w:pPr>
      <w:r>
        <w:rPr>
          <w:sz w:val="22"/>
          <w:szCs w:val="22"/>
        </w:rPr>
        <w:t>Double Occupancy - $10,255 CAD or All Inclusive, $10,914</w:t>
      </w:r>
    </w:p>
    <w:p w:rsidR="00372B80" w:rsidRDefault="00372B80" w:rsidP="00372B80">
      <w:pPr>
        <w:rPr>
          <w:lang w:val="fr-CA"/>
        </w:rPr>
      </w:pPr>
      <w:r>
        <w:rPr>
          <w:noProof/>
          <w:lang w:val="en-CA" w:eastAsia="en-CA"/>
        </w:rPr>
        <w:drawing>
          <wp:inline distT="0" distB="0" distL="0" distR="0" wp14:anchorId="52199EC2" wp14:editId="3BEC5B02">
            <wp:extent cx="4552950" cy="3333750"/>
            <wp:effectExtent l="0" t="0" r="0" b="0"/>
            <wp:docPr id="1832725420" name="Picture 1" descr="A room with a bed and cou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25420" name="Picture 1" descr="A room with a bed and couch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80" w:rsidRDefault="00372B80" w:rsidP="00372B80">
      <w:pPr>
        <w:rPr>
          <w:lang w:val="fr-CA"/>
        </w:rPr>
      </w:pPr>
    </w:p>
    <w:p w:rsidR="00803F2B" w:rsidRDefault="00803F2B" w:rsidP="00372B80">
      <w:pPr>
        <w:rPr>
          <w:b/>
          <w:bCs/>
        </w:rPr>
      </w:pPr>
    </w:p>
    <w:p w:rsidR="00803F2B" w:rsidRDefault="00803F2B" w:rsidP="00372B80">
      <w:pPr>
        <w:rPr>
          <w:b/>
          <w:bCs/>
        </w:rPr>
      </w:pPr>
    </w:p>
    <w:p w:rsidR="00803F2B" w:rsidRDefault="00803F2B" w:rsidP="00372B80">
      <w:pPr>
        <w:rPr>
          <w:b/>
          <w:bCs/>
        </w:rPr>
      </w:pPr>
    </w:p>
    <w:p w:rsidR="00803F2B" w:rsidRDefault="00803F2B" w:rsidP="00372B80">
      <w:pPr>
        <w:rPr>
          <w:b/>
          <w:bCs/>
        </w:rPr>
      </w:pPr>
    </w:p>
    <w:p w:rsidR="00803F2B" w:rsidRDefault="00803F2B" w:rsidP="00372B80">
      <w:pPr>
        <w:rPr>
          <w:b/>
          <w:bCs/>
        </w:rPr>
      </w:pPr>
    </w:p>
    <w:p w:rsidR="00372B80" w:rsidRDefault="00372B80" w:rsidP="00372B80">
      <w:r w:rsidRPr="00D87AFD">
        <w:rPr>
          <w:b/>
          <w:bCs/>
        </w:rPr>
        <w:t>OCEAN VIEW SUITE 1</w:t>
      </w:r>
      <w:r>
        <w:t xml:space="preserve"> </w:t>
      </w:r>
      <w:r w:rsidRPr="007C0D35">
        <w:t xml:space="preserve">– 277 </w:t>
      </w:r>
      <w:proofErr w:type="spellStart"/>
      <w:r w:rsidRPr="007C0D35">
        <w:t>sq</w:t>
      </w:r>
      <w:proofErr w:type="spellEnd"/>
      <w:r w:rsidRPr="007C0D35">
        <w:t xml:space="preserve"> </w:t>
      </w:r>
      <w:proofErr w:type="spellStart"/>
      <w:r w:rsidRPr="007C0D35">
        <w:t>f</w:t>
      </w:r>
      <w:r>
        <w:t>t</w:t>
      </w:r>
      <w:proofErr w:type="spellEnd"/>
      <w:r>
        <w:t xml:space="preserve"> – Ocean View</w:t>
      </w:r>
    </w:p>
    <w:p w:rsidR="00372B80" w:rsidRDefault="00372B80" w:rsidP="00372B80">
      <w:pPr>
        <w:rPr>
          <w:sz w:val="22"/>
          <w:szCs w:val="22"/>
        </w:rPr>
      </w:pPr>
      <w:r>
        <w:rPr>
          <w:sz w:val="22"/>
          <w:szCs w:val="22"/>
        </w:rPr>
        <w:t>Single Occupancy – $21,573 CAD or All Inclusive, $23,315.00</w:t>
      </w:r>
    </w:p>
    <w:p w:rsidR="00372B80" w:rsidRPr="0001366F" w:rsidRDefault="00372B80" w:rsidP="00372B80">
      <w:pPr>
        <w:rPr>
          <w:sz w:val="22"/>
          <w:szCs w:val="22"/>
        </w:rPr>
      </w:pPr>
      <w:r>
        <w:rPr>
          <w:sz w:val="22"/>
          <w:szCs w:val="22"/>
        </w:rPr>
        <w:t>Double Occupancy - $10,835 CAD or All Inclusive, $11,706.00</w:t>
      </w:r>
    </w:p>
    <w:p w:rsidR="00372B80" w:rsidRDefault="00372B80" w:rsidP="00372B80"/>
    <w:p w:rsidR="00372B80" w:rsidRPr="00150AD4" w:rsidRDefault="00372B80" w:rsidP="00372B80">
      <w:r>
        <w:rPr>
          <w:noProof/>
          <w:lang w:val="en-CA" w:eastAsia="en-CA"/>
        </w:rPr>
        <w:drawing>
          <wp:inline distT="0" distB="0" distL="0" distR="0" wp14:anchorId="756C3018" wp14:editId="527DF6CA">
            <wp:extent cx="4543425" cy="3362325"/>
            <wp:effectExtent l="0" t="0" r="9525" b="9525"/>
            <wp:docPr id="1381227927" name="Picture 1" descr="A room with a bed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27927" name="Picture 1" descr="A room with a bed and chai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80" w:rsidRDefault="00372B80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Optima" w:hAnsi="Optima"/>
          <w:bCs/>
          <w:sz w:val="28"/>
          <w:szCs w:val="28"/>
          <w:lang w:val="en-US"/>
        </w:rPr>
      </w:pPr>
    </w:p>
    <w:p w:rsidR="00372B80" w:rsidRDefault="00372B80" w:rsidP="004D3461">
      <w:pPr>
        <w:pStyle w:val="Body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40"/>
        </w:tabs>
        <w:rPr>
          <w:rFonts w:ascii="Optima" w:hAnsi="Optima"/>
          <w:bCs/>
          <w:sz w:val="28"/>
          <w:szCs w:val="28"/>
          <w:lang w:val="en-US"/>
        </w:rPr>
      </w:pPr>
    </w:p>
    <w:p w:rsidR="00162351" w:rsidRPr="004D3461" w:rsidRDefault="00162351" w:rsidP="00162351">
      <w:pPr>
        <w:rPr>
          <w:rFonts w:cs="Arial"/>
          <w:lang w:val="en-CA"/>
        </w:rPr>
      </w:pPr>
    </w:p>
    <w:p w:rsidR="001807CB" w:rsidRPr="004D3461" w:rsidRDefault="001807CB" w:rsidP="001807CB">
      <w:pPr>
        <w:pStyle w:val="Heading1"/>
        <w:rPr>
          <w:szCs w:val="24"/>
          <w:lang w:val="en-CA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rPr>
          <w:rFonts w:ascii="Arial" w:eastAsia="Arial" w:hAnsi="Arial" w:cs="Arial"/>
          <w:kern w:val="1"/>
          <w:sz w:val="24"/>
          <w:szCs w:val="24"/>
          <w:lang w:val="en-US"/>
        </w:rPr>
      </w:pPr>
    </w:p>
    <w:p w:rsidR="00302BD1" w:rsidRDefault="00302BD1">
      <w:pPr>
        <w:pStyle w:val="Body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60"/>
        </w:tabs>
        <w:suppressAutoHyphens/>
        <w:spacing w:after="540"/>
        <w:rPr>
          <w:rFonts w:hint="eastAsia"/>
        </w:rPr>
      </w:pPr>
    </w:p>
    <w:sectPr w:rsidR="00302BD1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860" w:rsidRDefault="00ED7860">
      <w:r>
        <w:separator/>
      </w:r>
    </w:p>
  </w:endnote>
  <w:endnote w:type="continuationSeparator" w:id="0">
    <w:p w:rsidR="00ED7860" w:rsidRDefault="00ED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Optima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D1" w:rsidRDefault="00302BD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860" w:rsidRDefault="00ED7860">
      <w:r>
        <w:separator/>
      </w:r>
    </w:p>
  </w:footnote>
  <w:footnote w:type="continuationSeparator" w:id="0">
    <w:p w:rsidR="00ED7860" w:rsidRDefault="00ED78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D1" w:rsidRDefault="00302BD1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E01257"/>
    <w:multiLevelType w:val="hybridMultilevel"/>
    <w:tmpl w:val="A6EAF62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9671BD"/>
    <w:multiLevelType w:val="hybridMultilevel"/>
    <w:tmpl w:val="51966B9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02BD1"/>
    <w:rsid w:val="000B2A4F"/>
    <w:rsid w:val="00162351"/>
    <w:rsid w:val="001807CB"/>
    <w:rsid w:val="001A501C"/>
    <w:rsid w:val="001B170D"/>
    <w:rsid w:val="002B524F"/>
    <w:rsid w:val="00302BD1"/>
    <w:rsid w:val="00345F82"/>
    <w:rsid w:val="00372B80"/>
    <w:rsid w:val="003A7E17"/>
    <w:rsid w:val="004D3461"/>
    <w:rsid w:val="004E663F"/>
    <w:rsid w:val="0053078D"/>
    <w:rsid w:val="00644B83"/>
    <w:rsid w:val="007C249F"/>
    <w:rsid w:val="00803F2B"/>
    <w:rsid w:val="00A40A31"/>
    <w:rsid w:val="00A6352F"/>
    <w:rsid w:val="00AE6A3D"/>
    <w:rsid w:val="00BB6BAA"/>
    <w:rsid w:val="00C55BD7"/>
    <w:rsid w:val="00C84226"/>
    <w:rsid w:val="00E035B1"/>
    <w:rsid w:val="00ED7860"/>
    <w:rsid w:val="00F442C5"/>
    <w:rsid w:val="00FA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62351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  <w:outlineLvl w:val="0"/>
    </w:pPr>
    <w:rPr>
      <w:rFonts w:ascii="Arial" w:eastAsia="Times New Roman" w:hAnsi="Arial" w:cs="Arial"/>
      <w:b/>
      <w:snapToGrid w:val="0"/>
      <w:szCs w:val="20"/>
      <w:u w:val="single"/>
      <w:bdr w:val="none" w:sz="0" w:space="0" w:color="auto"/>
      <w:lang w:eastAsia="fr-FR"/>
    </w:rPr>
  </w:style>
  <w:style w:type="paragraph" w:styleId="Heading2">
    <w:name w:val="heading 2"/>
    <w:basedOn w:val="Normal"/>
    <w:next w:val="Normal"/>
    <w:link w:val="Heading2Char"/>
    <w:qFormat/>
    <w:rsid w:val="0016235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outlineLvl w:val="1"/>
    </w:pPr>
    <w:rPr>
      <w:rFonts w:ascii="Arial" w:eastAsia="Times New Roman" w:hAnsi="Arial" w:cs="Arial"/>
      <w:b/>
      <w:sz w:val="22"/>
      <w:szCs w:val="20"/>
      <w:bdr w:val="none" w:sz="0" w:space="0" w:color="auto"/>
      <w:lang w:val="en-CA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1C"/>
    <w:rPr>
      <w:rFonts w:ascii="Tahoma" w:hAnsi="Tahoma" w:cs="Tahoma"/>
      <w:sz w:val="16"/>
      <w:szCs w:val="16"/>
      <w:lang w:val="en-US" w:eastAsia="en-US"/>
    </w:rPr>
  </w:style>
  <w:style w:type="paragraph" w:customStyle="1" w:styleId="Textedebulles">
    <w:name w:val="Texte de bulles"/>
    <w:basedOn w:val="Normal"/>
    <w:semiHidden/>
    <w:rsid w:val="003A7E1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Tahoma" w:eastAsia="Lucida Sans Unicode" w:hAnsi="Tahoma" w:cs="Tahoma"/>
      <w:kern w:val="1"/>
      <w:sz w:val="16"/>
      <w:szCs w:val="16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rsid w:val="00162351"/>
    <w:rPr>
      <w:rFonts w:ascii="Arial" w:eastAsia="Times New Roman" w:hAnsi="Arial" w:cs="Arial"/>
      <w:b/>
      <w:snapToGrid w:val="0"/>
      <w:sz w:val="24"/>
      <w:u w:val="single"/>
      <w:bdr w:val="none" w:sz="0" w:space="0" w:color="auto"/>
      <w:lang w:val="en-US" w:eastAsia="fr-FR"/>
    </w:rPr>
  </w:style>
  <w:style w:type="character" w:customStyle="1" w:styleId="Heading2Char">
    <w:name w:val="Heading 2 Char"/>
    <w:basedOn w:val="DefaultParagraphFont"/>
    <w:link w:val="Heading2"/>
    <w:rsid w:val="00162351"/>
    <w:rPr>
      <w:rFonts w:ascii="Arial" w:eastAsia="Times New Roman" w:hAnsi="Arial" w:cs="Arial"/>
      <w:b/>
      <w:sz w:val="22"/>
      <w:bdr w:val="none" w:sz="0" w:space="0" w:color="auto"/>
      <w:lang w:eastAsia="fr-FR"/>
    </w:rPr>
  </w:style>
  <w:style w:type="paragraph" w:styleId="Header">
    <w:name w:val="header"/>
    <w:basedOn w:val="Normal"/>
    <w:link w:val="HeaderChar"/>
    <w:semiHidden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703"/>
        <w:tab w:val="right" w:pos="9406"/>
      </w:tabs>
    </w:pPr>
    <w:rPr>
      <w:rFonts w:ascii="Arial" w:eastAsia="Times New Roman" w:hAnsi="Arial"/>
      <w:sz w:val="22"/>
      <w:szCs w:val="20"/>
      <w:bdr w:val="none" w:sz="0" w:space="0" w:color="auto"/>
      <w:lang w:val="fr-CA" w:eastAsia="fr-FR"/>
    </w:rPr>
  </w:style>
  <w:style w:type="character" w:customStyle="1" w:styleId="HeaderChar">
    <w:name w:val="Header Char"/>
    <w:basedOn w:val="DefaultParagraphFont"/>
    <w:link w:val="Header"/>
    <w:semiHidden/>
    <w:rsid w:val="00162351"/>
    <w:rPr>
      <w:rFonts w:ascii="Arial" w:eastAsia="Times New Roman" w:hAnsi="Arial"/>
      <w:sz w:val="22"/>
      <w:bdr w:val="none" w:sz="0" w:space="0" w:color="auto"/>
      <w:lang w:val="fr-CA" w:eastAsia="fr-FR"/>
    </w:rPr>
  </w:style>
  <w:style w:type="paragraph" w:styleId="Title">
    <w:name w:val="Title"/>
    <w:basedOn w:val="Normal"/>
    <w:link w:val="TitleChar"/>
    <w:qFormat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</w:pPr>
    <w:rPr>
      <w:rFonts w:ascii="Arial" w:eastAsia="Times New Roman" w:hAnsi="Arial"/>
      <w:b/>
      <w:bCs/>
      <w:sz w:val="28"/>
      <w:szCs w:val="20"/>
      <w:bdr w:val="none" w:sz="0" w:space="0" w:color="auto"/>
      <w:lang w:val="en-CA" w:eastAsia="fr-FR"/>
    </w:rPr>
  </w:style>
  <w:style w:type="character" w:customStyle="1" w:styleId="TitleChar">
    <w:name w:val="Title Char"/>
    <w:basedOn w:val="DefaultParagraphFont"/>
    <w:link w:val="Title"/>
    <w:rsid w:val="00162351"/>
    <w:rPr>
      <w:rFonts w:ascii="Arial" w:eastAsia="Times New Roman" w:hAnsi="Arial"/>
      <w:b/>
      <w:bCs/>
      <w:sz w:val="28"/>
      <w:bdr w:val="none" w:sz="0" w:space="0" w:color="auto"/>
      <w:lang w:eastAsia="fr-FR"/>
    </w:rPr>
  </w:style>
  <w:style w:type="character" w:customStyle="1" w:styleId="Hyperlink0">
    <w:name w:val="Hyperlink.0"/>
    <w:basedOn w:val="DefaultParagraphFont"/>
    <w:rsid w:val="00162351"/>
    <w:rPr>
      <w:color w:val="0000FF"/>
      <w:sz w:val="20"/>
      <w:szCs w:val="20"/>
      <w:u w:val="single" w:color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372B80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62351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  <w:outlineLvl w:val="0"/>
    </w:pPr>
    <w:rPr>
      <w:rFonts w:ascii="Arial" w:eastAsia="Times New Roman" w:hAnsi="Arial" w:cs="Arial"/>
      <w:b/>
      <w:snapToGrid w:val="0"/>
      <w:szCs w:val="20"/>
      <w:u w:val="single"/>
      <w:bdr w:val="none" w:sz="0" w:space="0" w:color="auto"/>
      <w:lang w:eastAsia="fr-FR"/>
    </w:rPr>
  </w:style>
  <w:style w:type="paragraph" w:styleId="Heading2">
    <w:name w:val="heading 2"/>
    <w:basedOn w:val="Normal"/>
    <w:next w:val="Normal"/>
    <w:link w:val="Heading2Char"/>
    <w:qFormat/>
    <w:rsid w:val="0016235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outlineLvl w:val="1"/>
    </w:pPr>
    <w:rPr>
      <w:rFonts w:ascii="Arial" w:eastAsia="Times New Roman" w:hAnsi="Arial" w:cs="Arial"/>
      <w:b/>
      <w:sz w:val="22"/>
      <w:szCs w:val="20"/>
      <w:bdr w:val="none" w:sz="0" w:space="0" w:color="auto"/>
      <w:lang w:val="en-CA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1C"/>
    <w:rPr>
      <w:rFonts w:ascii="Tahoma" w:hAnsi="Tahoma" w:cs="Tahoma"/>
      <w:sz w:val="16"/>
      <w:szCs w:val="16"/>
      <w:lang w:val="en-US" w:eastAsia="en-US"/>
    </w:rPr>
  </w:style>
  <w:style w:type="paragraph" w:customStyle="1" w:styleId="Textedebulles">
    <w:name w:val="Texte de bulles"/>
    <w:basedOn w:val="Normal"/>
    <w:semiHidden/>
    <w:rsid w:val="003A7E1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Tahoma" w:eastAsia="Lucida Sans Unicode" w:hAnsi="Tahoma" w:cs="Tahoma"/>
      <w:kern w:val="1"/>
      <w:sz w:val="16"/>
      <w:szCs w:val="16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rsid w:val="00162351"/>
    <w:rPr>
      <w:rFonts w:ascii="Arial" w:eastAsia="Times New Roman" w:hAnsi="Arial" w:cs="Arial"/>
      <w:b/>
      <w:snapToGrid w:val="0"/>
      <w:sz w:val="24"/>
      <w:u w:val="single"/>
      <w:bdr w:val="none" w:sz="0" w:space="0" w:color="auto"/>
      <w:lang w:val="en-US" w:eastAsia="fr-FR"/>
    </w:rPr>
  </w:style>
  <w:style w:type="character" w:customStyle="1" w:styleId="Heading2Char">
    <w:name w:val="Heading 2 Char"/>
    <w:basedOn w:val="DefaultParagraphFont"/>
    <w:link w:val="Heading2"/>
    <w:rsid w:val="00162351"/>
    <w:rPr>
      <w:rFonts w:ascii="Arial" w:eastAsia="Times New Roman" w:hAnsi="Arial" w:cs="Arial"/>
      <w:b/>
      <w:sz w:val="22"/>
      <w:bdr w:val="none" w:sz="0" w:space="0" w:color="auto"/>
      <w:lang w:eastAsia="fr-FR"/>
    </w:rPr>
  </w:style>
  <w:style w:type="paragraph" w:styleId="Header">
    <w:name w:val="header"/>
    <w:basedOn w:val="Normal"/>
    <w:link w:val="HeaderChar"/>
    <w:semiHidden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703"/>
        <w:tab w:val="right" w:pos="9406"/>
      </w:tabs>
    </w:pPr>
    <w:rPr>
      <w:rFonts w:ascii="Arial" w:eastAsia="Times New Roman" w:hAnsi="Arial"/>
      <w:sz w:val="22"/>
      <w:szCs w:val="20"/>
      <w:bdr w:val="none" w:sz="0" w:space="0" w:color="auto"/>
      <w:lang w:val="fr-CA" w:eastAsia="fr-FR"/>
    </w:rPr>
  </w:style>
  <w:style w:type="character" w:customStyle="1" w:styleId="HeaderChar">
    <w:name w:val="Header Char"/>
    <w:basedOn w:val="DefaultParagraphFont"/>
    <w:link w:val="Header"/>
    <w:semiHidden/>
    <w:rsid w:val="00162351"/>
    <w:rPr>
      <w:rFonts w:ascii="Arial" w:eastAsia="Times New Roman" w:hAnsi="Arial"/>
      <w:sz w:val="22"/>
      <w:bdr w:val="none" w:sz="0" w:space="0" w:color="auto"/>
      <w:lang w:val="fr-CA" w:eastAsia="fr-FR"/>
    </w:rPr>
  </w:style>
  <w:style w:type="paragraph" w:styleId="Title">
    <w:name w:val="Title"/>
    <w:basedOn w:val="Normal"/>
    <w:link w:val="TitleChar"/>
    <w:qFormat/>
    <w:rsid w:val="001623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00"/>
      </w:tabs>
      <w:jc w:val="center"/>
    </w:pPr>
    <w:rPr>
      <w:rFonts w:ascii="Arial" w:eastAsia="Times New Roman" w:hAnsi="Arial"/>
      <w:b/>
      <w:bCs/>
      <w:sz w:val="28"/>
      <w:szCs w:val="20"/>
      <w:bdr w:val="none" w:sz="0" w:space="0" w:color="auto"/>
      <w:lang w:val="en-CA" w:eastAsia="fr-FR"/>
    </w:rPr>
  </w:style>
  <w:style w:type="character" w:customStyle="1" w:styleId="TitleChar">
    <w:name w:val="Title Char"/>
    <w:basedOn w:val="DefaultParagraphFont"/>
    <w:link w:val="Title"/>
    <w:rsid w:val="00162351"/>
    <w:rPr>
      <w:rFonts w:ascii="Arial" w:eastAsia="Times New Roman" w:hAnsi="Arial"/>
      <w:b/>
      <w:bCs/>
      <w:sz w:val="28"/>
      <w:bdr w:val="none" w:sz="0" w:space="0" w:color="auto"/>
      <w:lang w:eastAsia="fr-FR"/>
    </w:rPr>
  </w:style>
  <w:style w:type="character" w:customStyle="1" w:styleId="Hyperlink0">
    <w:name w:val="Hyperlink.0"/>
    <w:basedOn w:val="DefaultParagraphFont"/>
    <w:rsid w:val="00162351"/>
    <w:rPr>
      <w:color w:val="0000FF"/>
      <w:sz w:val="20"/>
      <w:szCs w:val="20"/>
      <w:u w:val="single" w:color="0000FF"/>
    </w:rPr>
  </w:style>
  <w:style w:type="character" w:styleId="FollowedHyperlink">
    <w:name w:val="FollowedHyperlink"/>
    <w:basedOn w:val="DefaultParagraphFont"/>
    <w:uiPriority w:val="99"/>
    <w:semiHidden/>
    <w:unhideWhenUsed/>
    <w:rsid w:val="00372B80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windstarcruises.com/cruise/overview/canada-ne/montreal-to-montreal/quebec-newfoundland-adventure/?pkgid=1019816%20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294</Words>
  <Characters>1679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/QUEBEC AND NEWFOUNDLAND ADVENTURE</vt:lpstr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GC 2</cp:lastModifiedBy>
  <cp:revision>3</cp:revision>
  <dcterms:created xsi:type="dcterms:W3CDTF">2025-12-12T20:55:00Z</dcterms:created>
  <dcterms:modified xsi:type="dcterms:W3CDTF">2025-12-12T22:21:00Z</dcterms:modified>
</cp:coreProperties>
</file>